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97C09" w14:textId="1DCE045F" w:rsidR="006B5F48" w:rsidRPr="00096301" w:rsidRDefault="00BF6008">
      <w:pPr>
        <w:pStyle w:val="BasicParagraph"/>
        <w:suppressAutoHyphens/>
        <w:rPr>
          <w:rFonts w:ascii="Poppins ExtraBold" w:hAnsi="Poppins ExtraBold" w:cs="Poppins ExtraBold"/>
          <w:b/>
          <w:bCs/>
          <w:color w:val="000000" w:themeColor="text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</w:pPr>
      <w:r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P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or </w:t>
      </w:r>
      <w:r w:rsidR="000D2945">
        <w:rPr>
          <w:rFonts w:ascii="Poppins ExtraBold" w:eastAsia="Calibri" w:hAnsi="Poppins ExtraBold" w:cs="Poppins ExtraBold"/>
          <w:b/>
          <w:bCs/>
          <w:sz w:val="40"/>
          <w:szCs w:val="40"/>
        </w:rPr>
        <w:t>Q</w:t>
      </w:r>
      <w:r w:rsidR="00370E19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ué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E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l Congreso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D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ebe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Ha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cer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U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na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I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nversión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H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istórica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E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n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S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ervicios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B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asados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E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n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E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l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H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ogar y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L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a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C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omunidad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P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ara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P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ersonas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C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 xml:space="preserve">on </w:t>
      </w:r>
      <w:r w:rsidR="008478D0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D</w:t>
      </w:r>
      <w:r w:rsidR="00F9786A" w:rsidRPr="00096301">
        <w:rPr>
          <w:rFonts w:ascii="Poppins ExtraBold" w:eastAsia="Calibri" w:hAnsi="Poppins ExtraBold" w:cs="Poppins ExtraBold"/>
          <w:b/>
          <w:bCs/>
          <w:sz w:val="40"/>
          <w:szCs w:val="40"/>
        </w:rPr>
        <w:t>iscapacidades</w:t>
      </w:r>
    </w:p>
    <w:p w14:paraId="0988384B" w14:textId="77777777" w:rsidR="006B5F48" w:rsidRPr="00096301" w:rsidRDefault="006B5F48">
      <w:pPr>
        <w:pStyle w:val="BasicParagraph"/>
        <w:suppressAutoHyphens/>
        <w:rPr>
          <w:rFonts w:asciiTheme="minorHAnsi" w:hAnsiTheme="minorHAnsi" w:cstheme="minorHAnsi"/>
          <w:color w:val="000000" w:themeColor="text1"/>
          <w:spacing w:val="6"/>
          <w:sz w:val="28"/>
          <w:szCs w:val="28"/>
        </w:rPr>
      </w:pPr>
    </w:p>
    <w:p w14:paraId="49E4529D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pacing w:val="6"/>
          <w:sz w:val="28"/>
          <w:szCs w:val="28"/>
        </w:rPr>
      </w:pPr>
      <w:r w:rsidRPr="00096301">
        <w:rPr>
          <w:rFonts w:ascii="Poppins" w:eastAsia="Calibri" w:hAnsi="Poppins" w:cs="Poppins"/>
          <w:spacing w:val="6"/>
          <w:sz w:val="28"/>
          <w:szCs w:val="28"/>
        </w:rPr>
        <w:t>En este momento, las personas con discapacidades a veces deben esperar años para recibir los servicios de Medicaid. Debemos mejorar el acceso a los servicios por discapacidad financiados por Medicaid para que puedan obtener ayuda cuando la necesiten.</w:t>
      </w:r>
    </w:p>
    <w:p w14:paraId="574221CF" w14:textId="77777777" w:rsidR="006B5F48" w:rsidRPr="00096301" w:rsidRDefault="006B5F48">
      <w:pPr>
        <w:pStyle w:val="BasicParagraph"/>
        <w:suppressAutoHyphens/>
        <w:snapToGrid w:val="0"/>
        <w:spacing w:line="240" w:lineRule="auto"/>
        <w:rPr>
          <w:rFonts w:asciiTheme="minorHAnsi" w:hAnsiTheme="minorHAnsi" w:cstheme="minorHAnsi"/>
          <w:color w:val="000000" w:themeColor="text1"/>
          <w:spacing w:val="6"/>
          <w:sz w:val="28"/>
          <w:szCs w:val="28"/>
        </w:rPr>
      </w:pPr>
    </w:p>
    <w:p w14:paraId="1F17D4B3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096301">
        <w:rPr>
          <w:rFonts w:ascii="Calibri" w:eastAsia="Calibri" w:hAnsi="Calibri" w:cs="Calibri"/>
          <w:b/>
          <w:bCs/>
          <w:sz w:val="36"/>
          <w:szCs w:val="36"/>
        </w:rPr>
        <w:t>¿Qué es Medicaid?</w:t>
      </w:r>
    </w:p>
    <w:p w14:paraId="704789FA" w14:textId="77777777" w:rsidR="006B5F48" w:rsidRPr="00096301" w:rsidRDefault="006B5F48">
      <w:pPr>
        <w:pStyle w:val="BasicParagraph"/>
        <w:suppressAutoHyphens/>
        <w:snapToGrid w:val="0"/>
        <w:spacing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3852972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Medicaid paga la atención de la salud y otros apoyos y servicios para personas con discapacidades y otros grupos.</w:t>
      </w:r>
    </w:p>
    <w:p w14:paraId="2693A400" w14:textId="7C184393" w:rsidR="006B5F48" w:rsidRPr="00096301" w:rsidRDefault="00BF6008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Medicaid e</w:t>
      </w:r>
      <w:r w:rsidR="00F9786A" w:rsidRPr="00096301">
        <w:rPr>
          <w:rFonts w:ascii="Poppins" w:eastAsia="Calibri" w:hAnsi="Poppins" w:cs="Poppins"/>
          <w:sz w:val="28"/>
          <w:szCs w:val="28"/>
        </w:rPr>
        <w:t xml:space="preserve">s administrado por cada estado, pero </w:t>
      </w:r>
      <w:r w:rsidRPr="00096301">
        <w:rPr>
          <w:rFonts w:ascii="Poppins" w:eastAsia="Calibri" w:hAnsi="Poppins" w:cs="Poppins"/>
          <w:sz w:val="28"/>
          <w:szCs w:val="28"/>
        </w:rPr>
        <w:t xml:space="preserve">los estados </w:t>
      </w:r>
      <w:r w:rsidR="00F9786A" w:rsidRPr="00096301">
        <w:rPr>
          <w:rFonts w:ascii="Poppins" w:eastAsia="Calibri" w:hAnsi="Poppins" w:cs="Poppins"/>
          <w:sz w:val="28"/>
          <w:szCs w:val="28"/>
        </w:rPr>
        <w:t xml:space="preserve">deben seguir las reglas federales. </w:t>
      </w:r>
    </w:p>
    <w:p w14:paraId="09076693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Medicaid paga muchos servicios que las personas con discapacidades reciben en su comunidad.</w:t>
      </w:r>
    </w:p>
    <w:p w14:paraId="7BF6CF52" w14:textId="49E56C1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Estos se denominan servicios basados en el hogar y la comunidad (HCBS</w:t>
      </w:r>
      <w:r w:rsidR="00BF6008" w:rsidRPr="00096301">
        <w:rPr>
          <w:rFonts w:ascii="Poppins" w:eastAsia="Calibri" w:hAnsi="Poppins" w:cs="Poppins"/>
          <w:sz w:val="28"/>
          <w:szCs w:val="28"/>
        </w:rPr>
        <w:t>, por sus siglas en inglés</w:t>
      </w:r>
      <w:r w:rsidRPr="00096301">
        <w:rPr>
          <w:rFonts w:ascii="Poppins" w:eastAsia="Calibri" w:hAnsi="Poppins" w:cs="Poppins"/>
          <w:sz w:val="28"/>
          <w:szCs w:val="28"/>
        </w:rPr>
        <w:t xml:space="preserve">). </w:t>
      </w:r>
    </w:p>
    <w:p w14:paraId="467C664A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Los HCBS incluyen muchas cosas, como las siguientes:</w:t>
      </w:r>
    </w:p>
    <w:p w14:paraId="2D6CF522" w14:textId="77777777" w:rsidR="006B5F48" w:rsidRPr="00096301" w:rsidRDefault="00F9786A">
      <w:pPr>
        <w:pStyle w:val="BasicParagraph"/>
        <w:numPr>
          <w:ilvl w:val="0"/>
          <w:numId w:val="1"/>
        </w:numPr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Trabajar en un empleo en la comunidad</w:t>
      </w:r>
    </w:p>
    <w:p w14:paraId="4804E16F" w14:textId="77777777" w:rsidR="006B5F48" w:rsidRPr="00096301" w:rsidRDefault="00F9786A">
      <w:pPr>
        <w:pStyle w:val="BasicParagraph"/>
        <w:numPr>
          <w:ilvl w:val="0"/>
          <w:numId w:val="1"/>
        </w:numPr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Preparar alimentos y comer</w:t>
      </w:r>
    </w:p>
    <w:p w14:paraId="7E492F1F" w14:textId="77777777" w:rsidR="006B5F48" w:rsidRPr="00096301" w:rsidRDefault="00F9786A">
      <w:pPr>
        <w:pStyle w:val="BasicParagraph"/>
        <w:numPr>
          <w:ilvl w:val="0"/>
          <w:numId w:val="1"/>
        </w:numPr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Administrar dinero y medicamentos</w:t>
      </w:r>
    </w:p>
    <w:p w14:paraId="58A1A342" w14:textId="77777777" w:rsidR="006B5F48" w:rsidRPr="00096301" w:rsidRDefault="00F9786A">
      <w:pPr>
        <w:pStyle w:val="BasicParagraph"/>
        <w:numPr>
          <w:ilvl w:val="0"/>
          <w:numId w:val="1"/>
        </w:numPr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pacing w:val="-6"/>
          <w:sz w:val="28"/>
          <w:szCs w:val="28"/>
        </w:rPr>
        <w:t>Compras y actividades comunitarias</w:t>
      </w:r>
    </w:p>
    <w:p w14:paraId="4C010380" w14:textId="77777777" w:rsidR="006B5F48" w:rsidRPr="00096301" w:rsidRDefault="00F9786A">
      <w:pPr>
        <w:pStyle w:val="BasicParagraph"/>
        <w:numPr>
          <w:ilvl w:val="0"/>
          <w:numId w:val="1"/>
        </w:numPr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Bañarse y vestirse</w:t>
      </w:r>
    </w:p>
    <w:p w14:paraId="5DF02E40" w14:textId="77777777" w:rsidR="006B5F48" w:rsidRPr="00096301" w:rsidRDefault="006B5F48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</w:p>
    <w:p w14:paraId="622B248A" w14:textId="3785D020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b/>
          <w:bCs/>
          <w:color w:val="000000" w:themeColor="text1"/>
          <w:sz w:val="36"/>
          <w:szCs w:val="36"/>
        </w:rPr>
      </w:pPr>
      <w:r w:rsidRPr="00096301">
        <w:rPr>
          <w:rFonts w:ascii="Poppins" w:eastAsia="Calibri" w:hAnsi="Poppins" w:cs="Poppins"/>
          <w:b/>
          <w:bCs/>
          <w:sz w:val="36"/>
          <w:szCs w:val="36"/>
        </w:rPr>
        <w:t>¿Cómo hace Estados Unidos para pagar los HCBS en este momento?</w:t>
      </w:r>
    </w:p>
    <w:p w14:paraId="2C25B36D" w14:textId="77777777" w:rsidR="006B5F48" w:rsidRPr="00096301" w:rsidRDefault="006B5F48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</w:p>
    <w:p w14:paraId="3D6128A6" w14:textId="57EE97C3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Dependemos de Medicaid y famili</w:t>
      </w:r>
      <w:r w:rsidR="00BF6008" w:rsidRPr="00096301">
        <w:rPr>
          <w:rFonts w:ascii="Poppins" w:eastAsia="Calibri" w:hAnsi="Poppins" w:cs="Poppins"/>
          <w:sz w:val="28"/>
          <w:szCs w:val="28"/>
        </w:rPr>
        <w:t>ares</w:t>
      </w:r>
      <w:r w:rsidRPr="00096301">
        <w:rPr>
          <w:rFonts w:ascii="Poppins" w:eastAsia="Calibri" w:hAnsi="Poppins" w:cs="Poppins"/>
          <w:sz w:val="28"/>
          <w:szCs w:val="28"/>
        </w:rPr>
        <w:t xml:space="preserve"> para proporcionar los HCBS a las personas con discapacidades.</w:t>
      </w:r>
    </w:p>
    <w:p w14:paraId="53615028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El seguro médico privado y Medicare no proporcionan HCBS.</w:t>
      </w:r>
    </w:p>
    <w:p w14:paraId="574CDEEE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Además, el seguro privado por discapacidad a largo plazo es poco frecuente.</w:t>
      </w:r>
    </w:p>
    <w:p w14:paraId="3B11267B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Los HCBS actualmente se pagan con fondos estatales y federales.</w:t>
      </w:r>
    </w:p>
    <w:p w14:paraId="1BFE043E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Es muy difícil para las personas con discapacidades lograr que Medicaid pague los HCBS.</w:t>
      </w:r>
    </w:p>
    <w:p w14:paraId="7AF583E7" w14:textId="77777777" w:rsidR="006B5F48" w:rsidRPr="00096301" w:rsidRDefault="006B5F48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</w:p>
    <w:p w14:paraId="37D23CC4" w14:textId="24E787DE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Cada estado tiene diferentes reglas</w:t>
      </w:r>
      <w:r w:rsidR="00BF6008" w:rsidRPr="00096301">
        <w:rPr>
          <w:rFonts w:ascii="Poppins" w:eastAsia="Calibri" w:hAnsi="Poppins" w:cs="Poppins"/>
          <w:sz w:val="28"/>
          <w:szCs w:val="28"/>
        </w:rPr>
        <w:t xml:space="preserve"> sobre</w:t>
      </w:r>
      <w:r w:rsidRPr="00096301">
        <w:rPr>
          <w:rFonts w:ascii="Poppins" w:eastAsia="Calibri" w:hAnsi="Poppins" w:cs="Poppins"/>
          <w:sz w:val="28"/>
          <w:szCs w:val="28"/>
        </w:rPr>
        <w:t>:</w:t>
      </w:r>
    </w:p>
    <w:p w14:paraId="1771EAD2" w14:textId="77777777" w:rsidR="006B5F48" w:rsidRPr="00096301" w:rsidRDefault="00F9786A">
      <w:pPr>
        <w:pStyle w:val="BasicParagraph"/>
        <w:numPr>
          <w:ilvl w:val="0"/>
          <w:numId w:val="2"/>
        </w:numPr>
        <w:suppressAutoHyphens/>
        <w:snapToGrid w:val="0"/>
        <w:spacing w:line="240" w:lineRule="auto"/>
        <w:ind w:right="270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Quién puede obtener cobertura de salud de Medicaid y HCBS</w:t>
      </w:r>
    </w:p>
    <w:p w14:paraId="084A35F0" w14:textId="77777777" w:rsidR="006B5F48" w:rsidRPr="00096301" w:rsidRDefault="00F9786A">
      <w:pPr>
        <w:pStyle w:val="BasicParagraph"/>
        <w:numPr>
          <w:ilvl w:val="0"/>
          <w:numId w:val="2"/>
        </w:numPr>
        <w:suppressAutoHyphens/>
        <w:snapToGrid w:val="0"/>
        <w:spacing w:line="240" w:lineRule="auto"/>
        <w:ind w:right="270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Qué tipos de HCBS pueden obtener las personas</w:t>
      </w:r>
    </w:p>
    <w:p w14:paraId="2203DBC8" w14:textId="77777777" w:rsidR="006B5F48" w:rsidRPr="00096301" w:rsidRDefault="006B5F48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</w:p>
    <w:p w14:paraId="091345DA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Incluso cuando las personas pueden obtener Medicaid, es posible que terminen en una lista de espera para usar HCBS.</w:t>
      </w:r>
    </w:p>
    <w:p w14:paraId="436B6688" w14:textId="237B42F3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 xml:space="preserve">Puede llevar años o incluso una década </w:t>
      </w:r>
      <w:r w:rsidR="00BF6008" w:rsidRPr="00096301">
        <w:rPr>
          <w:rFonts w:ascii="Poppins" w:eastAsia="Calibri" w:hAnsi="Poppins" w:cs="Poppins"/>
          <w:sz w:val="28"/>
          <w:szCs w:val="28"/>
        </w:rPr>
        <w:t xml:space="preserve">para </w:t>
      </w:r>
      <w:r w:rsidRPr="00096301">
        <w:rPr>
          <w:rFonts w:ascii="Poppins" w:eastAsia="Calibri" w:hAnsi="Poppins" w:cs="Poppins"/>
          <w:sz w:val="28"/>
          <w:szCs w:val="28"/>
        </w:rPr>
        <w:t xml:space="preserve">pasar a los primeros lugares de una lista de espera y obtener servicios. </w:t>
      </w:r>
    </w:p>
    <w:p w14:paraId="0A493AF0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Por lo tanto, las familias a menudo deben pagar los HCBS con su propio dinero mientras esperan.</w:t>
      </w:r>
    </w:p>
    <w:p w14:paraId="3666C043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Las personas con discapacidades a menudo deben depender de sus familiares, amigos y vecinos para recibir HCBS porque la única otra opción es una institución.</w:t>
      </w:r>
    </w:p>
    <w:p w14:paraId="1EEA9139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t>A muchas de estas personas no se les paga; dan su propio tiempo para ayudar.</w:t>
      </w:r>
    </w:p>
    <w:p w14:paraId="27D20B1B" w14:textId="77777777" w:rsidR="006B5F48" w:rsidRPr="00096301" w:rsidRDefault="006B5F48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</w:p>
    <w:p w14:paraId="4000C4A7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b/>
          <w:bCs/>
          <w:color w:val="000000" w:themeColor="text1"/>
          <w:sz w:val="36"/>
          <w:szCs w:val="36"/>
        </w:rPr>
      </w:pPr>
      <w:r w:rsidRPr="00096301">
        <w:rPr>
          <w:rFonts w:ascii="Poppins" w:eastAsia="Calibri" w:hAnsi="Poppins" w:cs="Poppins"/>
          <w:b/>
          <w:bCs/>
          <w:sz w:val="36"/>
          <w:szCs w:val="36"/>
        </w:rPr>
        <w:t>¿Por qué hay listas de espera?</w:t>
      </w:r>
    </w:p>
    <w:p w14:paraId="78851D32" w14:textId="77777777" w:rsidR="006B5F48" w:rsidRPr="00096301" w:rsidRDefault="006B5F48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</w:p>
    <w:p w14:paraId="25BE01E6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pacing w:val="11"/>
          <w:sz w:val="28"/>
          <w:szCs w:val="28"/>
        </w:rPr>
      </w:pPr>
      <w:r w:rsidRPr="00096301">
        <w:rPr>
          <w:rFonts w:ascii="Poppins" w:eastAsia="Calibri" w:hAnsi="Poppins" w:cs="Poppins"/>
          <w:spacing w:val="11"/>
          <w:sz w:val="28"/>
          <w:szCs w:val="28"/>
        </w:rPr>
        <w:t xml:space="preserve">La mayoría de la gente quiere vivir en su casa y en su comunidad y usar HCBS. </w:t>
      </w:r>
      <w:r w:rsidRPr="00096301">
        <w:rPr>
          <w:rFonts w:ascii="Poppins" w:eastAsia="Calibri" w:hAnsi="Poppins" w:cs="Poppins"/>
          <w:spacing w:val="11"/>
          <w:sz w:val="28"/>
          <w:szCs w:val="28"/>
        </w:rPr>
        <w:br/>
        <w:t>Sin embargo, no siempre se pagan los HCBS de Medicaid.</w:t>
      </w:r>
    </w:p>
    <w:p w14:paraId="055B9C6A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pacing w:val="11"/>
          <w:sz w:val="28"/>
          <w:szCs w:val="28"/>
        </w:rPr>
      </w:pPr>
      <w:r w:rsidRPr="00096301">
        <w:rPr>
          <w:rFonts w:ascii="Poppins" w:eastAsia="Calibri" w:hAnsi="Poppins" w:cs="Poppins"/>
          <w:spacing w:val="11"/>
          <w:sz w:val="28"/>
          <w:szCs w:val="28"/>
        </w:rPr>
        <w:lastRenderedPageBreak/>
        <w:t xml:space="preserve">El gobierno federal </w:t>
      </w:r>
      <w:r w:rsidRPr="00096301">
        <w:rPr>
          <w:rFonts w:ascii="Poppins" w:eastAsia="Calibri" w:hAnsi="Poppins" w:cs="Poppins"/>
          <w:spacing w:val="11"/>
          <w:sz w:val="28"/>
          <w:szCs w:val="28"/>
          <w:u w:val="thick"/>
        </w:rPr>
        <w:t>exige</w:t>
      </w:r>
      <w:r w:rsidRPr="00096301">
        <w:rPr>
          <w:rFonts w:ascii="Poppins" w:eastAsia="Calibri" w:hAnsi="Poppins" w:cs="Poppins"/>
          <w:spacing w:val="11"/>
          <w:sz w:val="28"/>
          <w:szCs w:val="28"/>
        </w:rPr>
        <w:t xml:space="preserve"> que Medicaid pague los servicios para las personas en asilos e instituciones de ancianos.</w:t>
      </w:r>
    </w:p>
    <w:p w14:paraId="268C4967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pacing w:val="11"/>
          <w:sz w:val="28"/>
          <w:szCs w:val="28"/>
        </w:rPr>
      </w:pPr>
      <w:r w:rsidRPr="00096301">
        <w:rPr>
          <w:rFonts w:ascii="Poppins" w:eastAsia="Calibri" w:hAnsi="Poppins" w:cs="Poppins"/>
          <w:spacing w:val="11"/>
          <w:sz w:val="28"/>
          <w:szCs w:val="28"/>
        </w:rPr>
        <w:t xml:space="preserve">Las instituciones a menudo están lejos de los hogares, las familias y las comunidades de las personas. </w:t>
      </w:r>
    </w:p>
    <w:p w14:paraId="6EE8C56A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pacing w:val="11"/>
          <w:sz w:val="28"/>
          <w:szCs w:val="28"/>
        </w:rPr>
      </w:pPr>
      <w:r w:rsidRPr="00096301">
        <w:rPr>
          <w:rFonts w:ascii="Poppins" w:eastAsia="Calibri" w:hAnsi="Poppins" w:cs="Poppins"/>
          <w:spacing w:val="11"/>
          <w:sz w:val="28"/>
          <w:szCs w:val="28"/>
        </w:rPr>
        <w:t xml:space="preserve">Las personas con discapacidades que viven en instituciones no pueden elegir las vidas que viven. </w:t>
      </w:r>
    </w:p>
    <w:p w14:paraId="72EA5AE8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pacing w:val="11"/>
          <w:sz w:val="28"/>
          <w:szCs w:val="28"/>
        </w:rPr>
      </w:pPr>
      <w:r w:rsidRPr="00096301">
        <w:rPr>
          <w:rFonts w:ascii="Poppins" w:eastAsia="Calibri" w:hAnsi="Poppins" w:cs="Poppins"/>
          <w:spacing w:val="11"/>
          <w:sz w:val="28"/>
          <w:szCs w:val="28"/>
        </w:rPr>
        <w:t>Muchas personas creen que las instituciones están cerradas, pero en realidad aún existen en 36 estados.</w:t>
      </w:r>
    </w:p>
    <w:p w14:paraId="23AE6999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pacing w:val="11"/>
          <w:sz w:val="28"/>
          <w:szCs w:val="28"/>
        </w:rPr>
      </w:pPr>
      <w:r w:rsidRPr="00096301">
        <w:rPr>
          <w:rFonts w:ascii="Poppins" w:eastAsia="Calibri" w:hAnsi="Poppins" w:cs="Poppins"/>
          <w:spacing w:val="11"/>
          <w:sz w:val="28"/>
          <w:szCs w:val="28"/>
        </w:rPr>
        <w:t xml:space="preserve">El gobierno federal </w:t>
      </w:r>
      <w:r w:rsidRPr="00096301">
        <w:rPr>
          <w:rFonts w:ascii="Poppins" w:eastAsia="Calibri" w:hAnsi="Poppins" w:cs="Poppins"/>
          <w:spacing w:val="11"/>
          <w:sz w:val="28"/>
          <w:szCs w:val="28"/>
          <w:u w:val="single"/>
        </w:rPr>
        <w:t>no exige</w:t>
      </w:r>
      <w:r w:rsidRPr="00096301">
        <w:rPr>
          <w:rFonts w:ascii="Poppins" w:eastAsia="Calibri" w:hAnsi="Poppins" w:cs="Poppins"/>
          <w:spacing w:val="11"/>
          <w:sz w:val="28"/>
          <w:szCs w:val="28"/>
        </w:rPr>
        <w:t xml:space="preserve"> que Medicaid pague los HCBS; son opcionales.</w:t>
      </w:r>
    </w:p>
    <w:p w14:paraId="7515DB09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pacing w:val="11"/>
          <w:sz w:val="28"/>
          <w:szCs w:val="28"/>
        </w:rPr>
        <w:t>Muchos estados tienen listas de espera muy largas para que las personas obtengan HCBS en su hogar en la comunidad a la que pertenecen.</w:t>
      </w:r>
    </w:p>
    <w:p w14:paraId="6280DAE8" w14:textId="77777777" w:rsidR="006B5F48" w:rsidRPr="00096301" w:rsidRDefault="006B5F48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</w:p>
    <w:p w14:paraId="045AF331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b/>
          <w:bCs/>
          <w:color w:val="000000" w:themeColor="text1"/>
          <w:sz w:val="36"/>
          <w:szCs w:val="36"/>
        </w:rPr>
      </w:pPr>
      <w:r w:rsidRPr="00096301">
        <w:rPr>
          <w:rFonts w:ascii="Poppins" w:eastAsia="Calibri" w:hAnsi="Poppins" w:cs="Poppins"/>
          <w:b/>
          <w:bCs/>
          <w:sz w:val="36"/>
          <w:szCs w:val="36"/>
        </w:rPr>
        <w:t>¿Qué puede suceder ahora que ayude a terminar con las listas de espera?</w:t>
      </w:r>
    </w:p>
    <w:p w14:paraId="30304A69" w14:textId="77777777" w:rsidR="006B5F48" w:rsidRPr="00096301" w:rsidRDefault="006B5F48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pacing w:val="6"/>
          <w:sz w:val="28"/>
          <w:szCs w:val="28"/>
        </w:rPr>
      </w:pPr>
    </w:p>
    <w:p w14:paraId="47A36D0B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pacing w:val="6"/>
          <w:sz w:val="28"/>
          <w:szCs w:val="28"/>
        </w:rPr>
      </w:pPr>
      <w:r w:rsidRPr="00096301">
        <w:rPr>
          <w:rFonts w:ascii="Poppins" w:eastAsia="Calibri" w:hAnsi="Poppins" w:cs="Poppins"/>
          <w:spacing w:val="6"/>
          <w:sz w:val="28"/>
          <w:szCs w:val="28"/>
        </w:rPr>
        <w:t>Necesitamos una inversión histórica en los HCBS para que todos puedan acceder a los servicios en su comunidad.</w:t>
      </w:r>
    </w:p>
    <w:p w14:paraId="639B2319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pacing w:val="6"/>
          <w:sz w:val="28"/>
          <w:szCs w:val="28"/>
        </w:rPr>
      </w:pPr>
      <w:r w:rsidRPr="00096301">
        <w:rPr>
          <w:rFonts w:ascii="Poppins" w:eastAsia="Calibri" w:hAnsi="Poppins" w:cs="Poppins"/>
          <w:spacing w:val="6"/>
          <w:sz w:val="28"/>
          <w:szCs w:val="28"/>
        </w:rPr>
        <w:t xml:space="preserve">El presidente </w:t>
      </w:r>
      <w:proofErr w:type="spellStart"/>
      <w:r w:rsidRPr="00096301">
        <w:rPr>
          <w:rFonts w:ascii="Poppins" w:eastAsia="Calibri" w:hAnsi="Poppins" w:cs="Poppins"/>
          <w:spacing w:val="6"/>
          <w:sz w:val="28"/>
          <w:szCs w:val="28"/>
        </w:rPr>
        <w:t>Biden</w:t>
      </w:r>
      <w:proofErr w:type="spellEnd"/>
      <w:r w:rsidRPr="00096301">
        <w:rPr>
          <w:rFonts w:ascii="Poppins" w:eastAsia="Calibri" w:hAnsi="Poppins" w:cs="Poppins"/>
          <w:spacing w:val="6"/>
          <w:sz w:val="28"/>
          <w:szCs w:val="28"/>
        </w:rPr>
        <w:t xml:space="preserve"> y el Congreso han propuesto un plan de financiación de $400 mil millones para el sistema de HCBS de Medicaid, a fin de aumentar el acceso y los salarios para la fuerza laboral de atención directa y crear más de estos empleos.</w:t>
      </w:r>
    </w:p>
    <w:p w14:paraId="4549B5EB" w14:textId="0E2A2B14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pacing w:val="6"/>
          <w:sz w:val="28"/>
          <w:szCs w:val="28"/>
        </w:rPr>
      </w:pPr>
      <w:r w:rsidRPr="00096301">
        <w:rPr>
          <w:rFonts w:ascii="Poppins" w:eastAsia="Calibri" w:hAnsi="Poppins" w:cs="Poppins"/>
          <w:spacing w:val="6"/>
          <w:sz w:val="28"/>
          <w:szCs w:val="28"/>
        </w:rPr>
        <w:t>Los HCBS son uno de los muchos problemas importantes que deben formar parte de la reactivación luego de la COVID-19.</w:t>
      </w:r>
    </w:p>
    <w:p w14:paraId="37D4D38F" w14:textId="02C34562" w:rsidR="006B5F48" w:rsidRDefault="006B5F48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pacing w:val="6"/>
          <w:sz w:val="28"/>
          <w:szCs w:val="28"/>
        </w:rPr>
      </w:pPr>
    </w:p>
    <w:p w14:paraId="18496D09" w14:textId="77777777" w:rsidR="00096301" w:rsidRPr="00096301" w:rsidRDefault="00096301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pacing w:val="6"/>
          <w:sz w:val="28"/>
          <w:szCs w:val="28"/>
        </w:rPr>
      </w:pPr>
    </w:p>
    <w:p w14:paraId="7AC4F0F5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 SemiBold" w:hAnsi="Poppins SemiBold" w:cs="Poppins SemiBold"/>
          <w:b/>
          <w:bCs/>
          <w:color w:val="000000" w:themeColor="text1"/>
          <w:spacing w:val="6"/>
          <w:sz w:val="28"/>
          <w:szCs w:val="28"/>
        </w:rPr>
      </w:pPr>
      <w:r w:rsidRPr="00096301">
        <w:rPr>
          <w:rFonts w:ascii="Poppins SemiBold" w:eastAsia="Calibri" w:hAnsi="Poppins SemiBold" w:cs="Poppins SemiBold"/>
          <w:b/>
          <w:bCs/>
          <w:spacing w:val="6"/>
          <w:sz w:val="28"/>
          <w:szCs w:val="28"/>
        </w:rPr>
        <w:t>Necesitamos que el Congreso apruebe la Ley de Mejor Atención y Mejores Empleos para extender el acceso a los HCBS.</w:t>
      </w:r>
    </w:p>
    <w:p w14:paraId="705CE94D" w14:textId="77777777" w:rsidR="006B5F48" w:rsidRPr="00096301" w:rsidRDefault="00F9786A">
      <w:pPr>
        <w:pStyle w:val="BasicParagraph"/>
        <w:suppressAutoHyphens/>
        <w:snapToGrid w:val="0"/>
        <w:spacing w:line="240" w:lineRule="auto"/>
        <w:rPr>
          <w:rFonts w:ascii="Poppins" w:hAnsi="Poppins" w:cs="Poppins"/>
          <w:color w:val="000000" w:themeColor="text1"/>
          <w:sz w:val="28"/>
          <w:szCs w:val="28"/>
        </w:rPr>
      </w:pPr>
      <w:r w:rsidRPr="00096301">
        <w:rPr>
          <w:rFonts w:ascii="Poppins" w:eastAsia="Calibri" w:hAnsi="Poppins" w:cs="Poppins"/>
          <w:sz w:val="28"/>
          <w:szCs w:val="28"/>
        </w:rPr>
        <w:lastRenderedPageBreak/>
        <w:t xml:space="preserve">Obtenga más información y tome medidas ahora para ayudar a implementar este cambio en </w:t>
      </w:r>
      <w:r w:rsidRPr="00096301">
        <w:rPr>
          <w:rFonts w:ascii="Poppins" w:eastAsia="Calibri" w:hAnsi="Poppins" w:cs="Poppins"/>
          <w:color w:val="0070C0"/>
          <w:sz w:val="28"/>
          <w:szCs w:val="28"/>
          <w:u w:val="thick"/>
        </w:rPr>
        <w:t>TheArc.org/COVID19recovery</w:t>
      </w:r>
      <w:r w:rsidRPr="00096301">
        <w:rPr>
          <w:rFonts w:ascii="Poppins" w:eastAsia="Calibri" w:hAnsi="Poppins" w:cs="Poppins"/>
          <w:sz w:val="28"/>
          <w:szCs w:val="28"/>
        </w:rPr>
        <w:t>.</w:t>
      </w:r>
    </w:p>
    <w:p w14:paraId="376F2A61" w14:textId="77777777" w:rsidR="006B5F48" w:rsidRDefault="006B5F48">
      <w:pPr>
        <w:rPr>
          <w:rFonts w:cstheme="minorHAnsi"/>
          <w:sz w:val="28"/>
          <w:szCs w:val="28"/>
        </w:rPr>
      </w:pPr>
    </w:p>
    <w:sectPr w:rsidR="006B5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290C" w14:textId="77777777" w:rsidR="00C91322" w:rsidRDefault="00C91322">
      <w:r>
        <w:separator/>
      </w:r>
    </w:p>
  </w:endnote>
  <w:endnote w:type="continuationSeparator" w:id="0">
    <w:p w14:paraId="33C69F29" w14:textId="77777777" w:rsidR="00C91322" w:rsidRDefault="00C9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ppins ExtraBold">
    <w:altName w:val="Mangal"/>
    <w:charset w:val="4D"/>
    <w:family w:val="auto"/>
    <w:pitch w:val="variable"/>
    <w:sig w:usb0="00008007" w:usb1="00000000" w:usb2="00000000" w:usb3="00000000" w:csb0="00000093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Poppins SemiBold">
    <w:altName w:val="Mangal"/>
    <w:charset w:val="4D"/>
    <w:family w:val="auto"/>
    <w:pitch w:val="variable"/>
    <w:sig w:usb0="00008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28647" w14:textId="77777777" w:rsidR="00C91322" w:rsidRDefault="00C91322">
      <w:r>
        <w:separator/>
      </w:r>
    </w:p>
  </w:footnote>
  <w:footnote w:type="continuationSeparator" w:id="0">
    <w:p w14:paraId="6F2C89E3" w14:textId="77777777" w:rsidR="00C91322" w:rsidRDefault="00C9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488A"/>
    <w:multiLevelType w:val="hybridMultilevel"/>
    <w:tmpl w:val="1DA6AA5C"/>
    <w:lvl w:ilvl="0" w:tplc="797E6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CD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89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C2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49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0D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25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6F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86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251E"/>
    <w:multiLevelType w:val="hybridMultilevel"/>
    <w:tmpl w:val="73BEAE32"/>
    <w:lvl w:ilvl="0" w:tplc="ADD8C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284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01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01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26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48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89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28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01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758D"/>
    <w:multiLevelType w:val="hybridMultilevel"/>
    <w:tmpl w:val="CFBAC536"/>
    <w:lvl w:ilvl="0" w:tplc="5DC48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CA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EF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6F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48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C5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ED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EC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A3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1D0"/>
    <w:multiLevelType w:val="hybridMultilevel"/>
    <w:tmpl w:val="33C8F80A"/>
    <w:lvl w:ilvl="0" w:tplc="FB92D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21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501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44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64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27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04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EE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E8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7162A"/>
    <w:multiLevelType w:val="hybridMultilevel"/>
    <w:tmpl w:val="D7845DE6"/>
    <w:lvl w:ilvl="0" w:tplc="2D080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E4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69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0B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2F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5E3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68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CE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2B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1D12"/>
    <w:multiLevelType w:val="hybridMultilevel"/>
    <w:tmpl w:val="065E7EBC"/>
    <w:lvl w:ilvl="0" w:tplc="A2EA7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6D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60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62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EA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8E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C0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41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9E3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818DB"/>
    <w:multiLevelType w:val="hybridMultilevel"/>
    <w:tmpl w:val="8C4CC692"/>
    <w:lvl w:ilvl="0" w:tplc="8B862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CD9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42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AE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E1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6A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81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2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44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001BB"/>
    <w:multiLevelType w:val="hybridMultilevel"/>
    <w:tmpl w:val="07268474"/>
    <w:lvl w:ilvl="0" w:tplc="C01C7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67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8F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03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66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EA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3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02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26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Da1NLewNDM3NzVX0lEKTi0uzszPAykwqgUA7y6YDywAAAA="/>
  </w:docVars>
  <w:rsids>
    <w:rsidRoot w:val="006B5F48"/>
    <w:rsid w:val="00096301"/>
    <w:rsid w:val="000D078C"/>
    <w:rsid w:val="000D2945"/>
    <w:rsid w:val="001F0CDB"/>
    <w:rsid w:val="002A38F6"/>
    <w:rsid w:val="00312727"/>
    <w:rsid w:val="00370E19"/>
    <w:rsid w:val="0062208C"/>
    <w:rsid w:val="006B5F48"/>
    <w:rsid w:val="006E7DCE"/>
    <w:rsid w:val="008478D0"/>
    <w:rsid w:val="00AE726A"/>
    <w:rsid w:val="00BF6008"/>
    <w:rsid w:val="00C91322"/>
    <w:rsid w:val="00DD4BDA"/>
    <w:rsid w:val="00E30950"/>
    <w:rsid w:val="00F95FEB"/>
    <w:rsid w:val="00F9786A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2DD7B"/>
  <w15:docId w15:val="{C9B09446-2BB6-4236-91FF-C1E03E3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s-E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D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BDA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BDA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Zinovik</dc:creator>
  <cp:lastModifiedBy>Hillary Costa</cp:lastModifiedBy>
  <cp:revision>2</cp:revision>
  <dcterms:created xsi:type="dcterms:W3CDTF">2021-09-21T18:59:00Z</dcterms:created>
  <dcterms:modified xsi:type="dcterms:W3CDTF">2021-09-21T18:59:00Z</dcterms:modified>
</cp:coreProperties>
</file>