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4722A" w14:textId="77777777" w:rsidR="00744C6C" w:rsidRDefault="00744C6C" w:rsidP="008E7D42">
      <w:pPr>
        <w:spacing w:line="360" w:lineRule="auto"/>
        <w:rPr>
          <w:rFonts w:ascii="Arial" w:hAnsi="Arial" w:cs="Arial"/>
          <w:b/>
          <w:sz w:val="36"/>
          <w:szCs w:val="36"/>
        </w:rPr>
      </w:pPr>
    </w:p>
    <w:p w14:paraId="582E4E5C" w14:textId="77777777" w:rsidR="00744C6C" w:rsidRDefault="00744C6C" w:rsidP="008E7D42">
      <w:pPr>
        <w:spacing w:line="360" w:lineRule="auto"/>
        <w:rPr>
          <w:rFonts w:ascii="Arial" w:hAnsi="Arial" w:cs="Arial"/>
          <w:b/>
          <w:sz w:val="36"/>
          <w:szCs w:val="36"/>
        </w:rPr>
      </w:pPr>
    </w:p>
    <w:p w14:paraId="1585D4F2" w14:textId="77777777" w:rsidR="00744C6C" w:rsidRDefault="00744C6C" w:rsidP="008E7D42">
      <w:pPr>
        <w:spacing w:line="360" w:lineRule="auto"/>
        <w:rPr>
          <w:rFonts w:ascii="Arial" w:hAnsi="Arial" w:cs="Arial"/>
          <w:b/>
          <w:sz w:val="36"/>
          <w:szCs w:val="36"/>
        </w:rPr>
      </w:pPr>
    </w:p>
    <w:p w14:paraId="2BA55AB7" w14:textId="77777777" w:rsidR="00744C6C" w:rsidRDefault="00744C6C" w:rsidP="008E7D42">
      <w:pPr>
        <w:spacing w:line="360" w:lineRule="auto"/>
        <w:rPr>
          <w:rFonts w:ascii="Arial" w:hAnsi="Arial" w:cs="Arial"/>
          <w:b/>
          <w:sz w:val="36"/>
          <w:szCs w:val="36"/>
        </w:rPr>
      </w:pPr>
    </w:p>
    <w:p w14:paraId="1248649B" w14:textId="567D9AB8" w:rsidR="008E7D42" w:rsidRPr="008E7D42" w:rsidRDefault="00744C6C" w:rsidP="008E7D42">
      <w:pPr>
        <w:spacing w:line="360" w:lineRule="auto"/>
        <w:rPr>
          <w:rFonts w:ascii="Arial" w:hAnsi="Arial" w:cs="Arial"/>
          <w:b/>
          <w:sz w:val="36"/>
          <w:szCs w:val="36"/>
        </w:rPr>
      </w:pPr>
      <w:r>
        <w:rPr>
          <w:noProof/>
          <w:szCs w:val="20"/>
        </w:rPr>
        <w:drawing>
          <wp:anchor distT="0" distB="0" distL="114300" distR="114300" simplePos="0" relativeHeight="251659264" behindDoc="0" locked="0" layoutInCell="1" allowOverlap="1" wp14:anchorId="5A94D481" wp14:editId="7796EDA5">
            <wp:simplePos x="0" y="0"/>
            <wp:positionH relativeFrom="page">
              <wp:posOffset>914400</wp:posOffset>
            </wp:positionH>
            <wp:positionV relativeFrom="page">
              <wp:posOffset>914400</wp:posOffset>
            </wp:positionV>
            <wp:extent cx="1577975" cy="1132840"/>
            <wp:effectExtent l="19050" t="0" r="3175" b="0"/>
            <wp:wrapNone/>
            <wp:docPr id="7" name="Picture 18" descr="Logo reads &quot;The Arc&quot;. Descriptor Reads &quot;For people with intellectual and developmental disabilities&quot;&quot;" title="The Arc Logo &amp; Descrip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Arc Logo &amp; Descriptor for Word"/>
                    <pic:cNvPicPr>
                      <a:picLocks noChangeAspect="1" noChangeArrowheads="1"/>
                    </pic:cNvPicPr>
                  </pic:nvPicPr>
                  <pic:blipFill>
                    <a:blip r:embed="rId6"/>
                    <a:srcRect/>
                    <a:stretch>
                      <a:fillRect/>
                    </a:stretch>
                  </pic:blipFill>
                  <pic:spPr bwMode="auto">
                    <a:xfrm>
                      <a:off x="0" y="0"/>
                      <a:ext cx="1577975" cy="1132840"/>
                    </a:xfrm>
                    <a:prstGeom prst="rect">
                      <a:avLst/>
                    </a:prstGeom>
                    <a:noFill/>
                    <a:ln w="9525">
                      <a:noFill/>
                      <a:miter lim="800000"/>
                      <a:headEnd/>
                      <a:tailEnd/>
                    </a:ln>
                  </pic:spPr>
                </pic:pic>
              </a:graphicData>
            </a:graphic>
          </wp:anchor>
        </w:drawing>
      </w:r>
      <w:r w:rsidR="008E7D42" w:rsidRPr="008E7D42">
        <w:rPr>
          <w:rFonts w:ascii="Arial" w:hAnsi="Arial" w:cs="Arial"/>
          <w:b/>
          <w:sz w:val="36"/>
          <w:szCs w:val="36"/>
        </w:rPr>
        <w:t>Paid Family and Medical Leave</w:t>
      </w:r>
    </w:p>
    <w:p w14:paraId="361901CB" w14:textId="51895A6A" w:rsidR="008E7D42" w:rsidRPr="008E7D42" w:rsidRDefault="008E7D42" w:rsidP="008E7D42">
      <w:pPr>
        <w:spacing w:line="360" w:lineRule="auto"/>
        <w:rPr>
          <w:rFonts w:ascii="Arial" w:hAnsi="Arial" w:cs="Arial"/>
          <w:b/>
          <w:sz w:val="24"/>
          <w:szCs w:val="24"/>
        </w:rPr>
      </w:pPr>
      <w:r w:rsidRPr="008E7D42">
        <w:rPr>
          <w:rFonts w:ascii="Arial" w:hAnsi="Arial" w:cs="Arial"/>
          <w:b/>
          <w:sz w:val="24"/>
          <w:szCs w:val="24"/>
        </w:rPr>
        <w:t xml:space="preserve">To learn more: Visit </w:t>
      </w:r>
      <w:hyperlink r:id="rId7" w:history="1">
        <w:r w:rsidRPr="008E7D42">
          <w:rPr>
            <w:rStyle w:val="Hyperlink"/>
            <w:rFonts w:ascii="Arial" w:hAnsi="Arial" w:cs="Arial"/>
            <w:b/>
            <w:sz w:val="24"/>
            <w:szCs w:val="24"/>
          </w:rPr>
          <w:t>www.thearc.org/paidleave</w:t>
        </w:r>
      </w:hyperlink>
      <w:r w:rsidRPr="008E7D42">
        <w:rPr>
          <w:rFonts w:ascii="Arial" w:hAnsi="Arial" w:cs="Arial"/>
          <w:b/>
          <w:sz w:val="24"/>
          <w:szCs w:val="24"/>
        </w:rPr>
        <w:t xml:space="preserve"> </w:t>
      </w:r>
    </w:p>
    <w:p w14:paraId="7866A6C7" w14:textId="77777777" w:rsidR="008E7D42" w:rsidRDefault="008E7D42" w:rsidP="008E7D42">
      <w:pPr>
        <w:spacing w:line="360" w:lineRule="auto"/>
        <w:rPr>
          <w:rFonts w:ascii="Arial" w:hAnsi="Arial" w:cs="Arial"/>
          <w:sz w:val="24"/>
          <w:szCs w:val="24"/>
        </w:rPr>
      </w:pPr>
    </w:p>
    <w:p w14:paraId="47D21245" w14:textId="45F8DD1A" w:rsidR="008E7D42" w:rsidRPr="00801FFE" w:rsidRDefault="008E7D42" w:rsidP="008E7D42">
      <w:pPr>
        <w:spacing w:line="360" w:lineRule="auto"/>
        <w:rPr>
          <w:rFonts w:ascii="Arial" w:hAnsi="Arial" w:cs="Arial"/>
          <w:b/>
          <w:sz w:val="28"/>
          <w:szCs w:val="28"/>
        </w:rPr>
      </w:pPr>
      <w:r w:rsidRPr="008E7D42">
        <w:rPr>
          <w:rFonts w:ascii="Arial" w:hAnsi="Arial" w:cs="Arial"/>
          <w:b/>
          <w:sz w:val="28"/>
          <w:szCs w:val="28"/>
        </w:rPr>
        <w:t>Introduction</w:t>
      </w:r>
    </w:p>
    <w:p w14:paraId="0BE79C88" w14:textId="7D51A02E" w:rsidR="00811719" w:rsidRPr="008E7D42" w:rsidRDefault="00811719" w:rsidP="008E7D42">
      <w:pPr>
        <w:spacing w:line="360" w:lineRule="auto"/>
        <w:rPr>
          <w:rFonts w:ascii="Arial" w:hAnsi="Arial" w:cs="Arial"/>
          <w:sz w:val="24"/>
          <w:szCs w:val="24"/>
        </w:rPr>
      </w:pPr>
      <w:r w:rsidRPr="008E7D42">
        <w:rPr>
          <w:rFonts w:ascii="Arial" w:hAnsi="Arial" w:cs="Arial"/>
          <w:sz w:val="24"/>
          <w:szCs w:val="24"/>
        </w:rPr>
        <w:t xml:space="preserve">Paid family and medical leave empowers workers to take time away from work to address their own serious medical condition, to care for a family member with a serious medical condition, or to spend time with a new baby or a newly adopted child. As highlighted in a report by </w:t>
      </w:r>
      <w:hyperlink r:id="rId8" w:history="1">
        <w:r w:rsidRPr="00A33A78">
          <w:rPr>
            <w:rStyle w:val="Hyperlink"/>
            <w:rFonts w:ascii="Arial" w:hAnsi="Arial" w:cs="Arial"/>
            <w:sz w:val="24"/>
            <w:szCs w:val="24"/>
          </w:rPr>
          <w:t>The Arc and the Georgetown Center on Poverty and Inequality</w:t>
        </w:r>
      </w:hyperlink>
      <w:r w:rsidRPr="008E7D42">
        <w:rPr>
          <w:rFonts w:ascii="Arial" w:hAnsi="Arial" w:cs="Arial"/>
          <w:sz w:val="24"/>
          <w:szCs w:val="24"/>
        </w:rPr>
        <w:t xml:space="preserve">, paid family and medical leave can be an important support for nearly all workers at some point over the course of their lives, including workers with disabilities. </w:t>
      </w:r>
      <w:r w:rsidRPr="008E7D42">
        <w:rPr>
          <w:rFonts w:ascii="Arial" w:hAnsi="Arial" w:cs="Arial"/>
          <w:b/>
          <w:sz w:val="24"/>
          <w:szCs w:val="24"/>
        </w:rPr>
        <w:t>But major gaps exist</w:t>
      </w:r>
      <w:r w:rsidRPr="008E7D42">
        <w:rPr>
          <w:rFonts w:ascii="Arial" w:hAnsi="Arial" w:cs="Arial"/>
          <w:sz w:val="24"/>
          <w:szCs w:val="24"/>
        </w:rPr>
        <w:t>. Currently, only 1 in 7 U.S. workers has access to paid family leave, fewer than 2 in 5 has access to paid medical leave through an employer-sponsored short-term disability insurance policy, and most lack access to dedicated parental leave.</w:t>
      </w:r>
      <w:r w:rsidR="00801FFE" w:rsidRPr="008E7D42">
        <w:rPr>
          <w:rStyle w:val="FootnoteReference"/>
          <w:rFonts w:ascii="Arial" w:hAnsi="Arial" w:cs="Arial"/>
          <w:sz w:val="24"/>
          <w:szCs w:val="24"/>
        </w:rPr>
        <w:footnoteReference w:id="1"/>
      </w:r>
      <w:r w:rsidR="00801FFE" w:rsidRPr="008E7D42">
        <w:rPr>
          <w:rFonts w:ascii="Arial" w:hAnsi="Arial" w:cs="Arial"/>
          <w:sz w:val="24"/>
          <w:szCs w:val="24"/>
        </w:rPr>
        <w:t xml:space="preserve"> </w:t>
      </w:r>
    </w:p>
    <w:p w14:paraId="4F6CB9D7" w14:textId="77777777" w:rsidR="00811719" w:rsidRPr="008E7D42" w:rsidRDefault="00811719" w:rsidP="008E7D42">
      <w:pPr>
        <w:spacing w:line="360" w:lineRule="auto"/>
        <w:rPr>
          <w:rFonts w:ascii="Arial" w:hAnsi="Arial" w:cs="Arial"/>
          <w:sz w:val="24"/>
          <w:szCs w:val="24"/>
        </w:rPr>
      </w:pPr>
    </w:p>
    <w:p w14:paraId="19223BEF" w14:textId="77777777" w:rsidR="00811719" w:rsidRPr="008E7D42" w:rsidRDefault="00811719" w:rsidP="008E7D42">
      <w:pPr>
        <w:spacing w:line="360" w:lineRule="auto"/>
        <w:rPr>
          <w:rFonts w:ascii="Arial" w:hAnsi="Arial" w:cs="Arial"/>
          <w:sz w:val="24"/>
          <w:szCs w:val="24"/>
        </w:rPr>
      </w:pPr>
      <w:r w:rsidRPr="008E7D42">
        <w:rPr>
          <w:rFonts w:ascii="Arial" w:hAnsi="Arial" w:cs="Arial"/>
          <w:sz w:val="24"/>
          <w:szCs w:val="24"/>
        </w:rPr>
        <w:t xml:space="preserve">Some U.S. workers, include several of the people profiled below, </w:t>
      </w:r>
      <w:proofErr w:type="gramStart"/>
      <w:r w:rsidRPr="008E7D42">
        <w:rPr>
          <w:rFonts w:ascii="Arial" w:hAnsi="Arial" w:cs="Arial"/>
          <w:sz w:val="24"/>
          <w:szCs w:val="24"/>
        </w:rPr>
        <w:t>are able to</w:t>
      </w:r>
      <w:proofErr w:type="gramEnd"/>
      <w:r w:rsidRPr="008E7D42">
        <w:rPr>
          <w:rFonts w:ascii="Arial" w:hAnsi="Arial" w:cs="Arial"/>
          <w:sz w:val="24"/>
          <w:szCs w:val="24"/>
        </w:rPr>
        <w:t xml:space="preserve"> use vacation days, sick days, or personal days to take paid leave to meet their personal and family support needs. But all too often, workers can’t get any paid time off or don’t have enough days to address a serious medical condition. Many workers also fear losing </w:t>
      </w:r>
      <w:r w:rsidRPr="008E7D42">
        <w:rPr>
          <w:rFonts w:ascii="Arial" w:hAnsi="Arial" w:cs="Arial"/>
          <w:sz w:val="24"/>
          <w:szCs w:val="24"/>
        </w:rPr>
        <w:lastRenderedPageBreak/>
        <w:t xml:space="preserve">their job or other workplace repercussions. In these situations, workers face a cruel and unnecessary tradeoff: health and family, or work and financial stability. </w:t>
      </w:r>
    </w:p>
    <w:p w14:paraId="5161F699" w14:textId="77777777" w:rsidR="00811719" w:rsidRPr="008E7D42" w:rsidRDefault="00811719" w:rsidP="008E7D42">
      <w:pPr>
        <w:spacing w:line="360" w:lineRule="auto"/>
        <w:rPr>
          <w:rFonts w:ascii="Arial" w:hAnsi="Arial" w:cs="Arial"/>
          <w:sz w:val="24"/>
          <w:szCs w:val="24"/>
        </w:rPr>
      </w:pPr>
    </w:p>
    <w:p w14:paraId="39061A3D" w14:textId="1D5E7CBC" w:rsidR="000B342C" w:rsidRDefault="00811719" w:rsidP="008E7D42">
      <w:pPr>
        <w:spacing w:line="360" w:lineRule="auto"/>
        <w:rPr>
          <w:rFonts w:ascii="Arial" w:hAnsi="Arial" w:cs="Arial"/>
          <w:sz w:val="24"/>
          <w:szCs w:val="24"/>
        </w:rPr>
      </w:pPr>
      <w:r w:rsidRPr="00744C6C">
        <w:rPr>
          <w:rFonts w:ascii="Arial" w:hAnsi="Arial" w:cs="Arial"/>
          <w:b/>
          <w:sz w:val="24"/>
          <w:szCs w:val="24"/>
        </w:rPr>
        <w:t>The stories below highlight the benefits when workers can use paid leave to meet their health and caregiving needs, and the harm when workers can’t get the paid leave that they needed.</w:t>
      </w:r>
      <w:r w:rsidRPr="008E7D42">
        <w:rPr>
          <w:rFonts w:ascii="Arial" w:hAnsi="Arial" w:cs="Arial"/>
          <w:sz w:val="24"/>
          <w:szCs w:val="24"/>
        </w:rPr>
        <w:t xml:space="preserve"> All highlight why a comprehensive, national paid family and medical leave program is so important. </w:t>
      </w:r>
    </w:p>
    <w:p w14:paraId="4CE4052C" w14:textId="7167FDAC" w:rsidR="008E7D42" w:rsidRDefault="008E7D42" w:rsidP="008E7D42">
      <w:pPr>
        <w:spacing w:line="360" w:lineRule="auto"/>
        <w:rPr>
          <w:rFonts w:ascii="Arial" w:hAnsi="Arial" w:cs="Arial"/>
          <w:sz w:val="24"/>
          <w:szCs w:val="24"/>
        </w:rPr>
      </w:pPr>
    </w:p>
    <w:p w14:paraId="3D7BA2E0" w14:textId="2842FADD" w:rsidR="00744C6C" w:rsidRPr="00744C6C" w:rsidRDefault="00744C6C" w:rsidP="008E7D42">
      <w:pPr>
        <w:spacing w:line="360" w:lineRule="auto"/>
        <w:rPr>
          <w:rFonts w:ascii="Arial" w:hAnsi="Arial" w:cs="Arial"/>
          <w:b/>
          <w:sz w:val="24"/>
          <w:szCs w:val="24"/>
        </w:rPr>
      </w:pPr>
      <w:r w:rsidRPr="00744C6C">
        <w:rPr>
          <w:rFonts w:ascii="Arial" w:hAnsi="Arial" w:cs="Arial"/>
          <w:b/>
          <w:sz w:val="24"/>
          <w:szCs w:val="24"/>
        </w:rPr>
        <w:t xml:space="preserve">Read the full report: </w:t>
      </w:r>
      <w:hyperlink r:id="rId9" w:history="1">
        <w:r w:rsidR="00A33A78" w:rsidRPr="00CB3F5A">
          <w:rPr>
            <w:rStyle w:val="Hyperlink"/>
            <w:rFonts w:ascii="Arial" w:hAnsi="Arial" w:cs="Arial"/>
            <w:sz w:val="24"/>
            <w:szCs w:val="24"/>
          </w:rPr>
          <w:t>http://www.thearc.org/file/public-policy-document/Paid-Leave-Report.pdf</w:t>
        </w:r>
      </w:hyperlink>
      <w:r w:rsidR="00A33A78">
        <w:rPr>
          <w:rFonts w:ascii="Arial" w:hAnsi="Arial" w:cs="Arial"/>
          <w:b/>
          <w:sz w:val="24"/>
          <w:szCs w:val="24"/>
        </w:rPr>
        <w:t xml:space="preserve"> </w:t>
      </w:r>
      <w:r w:rsidRPr="00744C6C">
        <w:rPr>
          <w:rFonts w:ascii="Arial" w:hAnsi="Arial" w:cs="Arial"/>
          <w:b/>
          <w:sz w:val="24"/>
          <w:szCs w:val="24"/>
        </w:rPr>
        <w:t xml:space="preserve"> </w:t>
      </w:r>
    </w:p>
    <w:p w14:paraId="55905216" w14:textId="13B0DABC" w:rsidR="00744C6C" w:rsidRDefault="00744C6C" w:rsidP="008E7D42">
      <w:pPr>
        <w:spacing w:line="360" w:lineRule="auto"/>
        <w:rPr>
          <w:rFonts w:ascii="Arial" w:hAnsi="Arial" w:cs="Arial"/>
          <w:sz w:val="24"/>
          <w:szCs w:val="24"/>
        </w:rPr>
      </w:pPr>
    </w:p>
    <w:p w14:paraId="02C40C88" w14:textId="77777777" w:rsidR="00744C6C" w:rsidRPr="008E7D42" w:rsidRDefault="00744C6C" w:rsidP="008E7D42">
      <w:pPr>
        <w:spacing w:line="360" w:lineRule="auto"/>
        <w:rPr>
          <w:rFonts w:ascii="Arial" w:hAnsi="Arial" w:cs="Arial"/>
          <w:sz w:val="24"/>
          <w:szCs w:val="24"/>
        </w:rPr>
      </w:pPr>
    </w:p>
    <w:p w14:paraId="0562CFF3" w14:textId="34ED7CEA" w:rsidR="00801FFE" w:rsidRDefault="00801FFE" w:rsidP="00801FFE">
      <w:pPr>
        <w:spacing w:line="360" w:lineRule="auto"/>
        <w:rPr>
          <w:rFonts w:ascii="Arial" w:hAnsi="Arial" w:cs="Arial"/>
          <w:b/>
          <w:sz w:val="28"/>
          <w:szCs w:val="28"/>
        </w:rPr>
      </w:pPr>
      <w:r w:rsidRPr="00801FFE">
        <w:rPr>
          <w:rFonts w:ascii="Arial" w:hAnsi="Arial" w:cs="Arial"/>
          <w:b/>
          <w:sz w:val="28"/>
          <w:szCs w:val="28"/>
        </w:rPr>
        <w:t>Angela’s Story: We are very fortunate, but not everyone has access to flexible paid time off.</w:t>
      </w:r>
    </w:p>
    <w:p w14:paraId="3BB56074" w14:textId="7752F1A0" w:rsidR="00D83E49" w:rsidRPr="00801FFE" w:rsidRDefault="00D83E49" w:rsidP="00801FFE">
      <w:pPr>
        <w:spacing w:line="360" w:lineRule="auto"/>
        <w:rPr>
          <w:rFonts w:ascii="Arial" w:hAnsi="Arial" w:cs="Arial"/>
          <w:b/>
          <w:sz w:val="28"/>
          <w:szCs w:val="28"/>
        </w:rPr>
      </w:pPr>
      <w:bookmarkStart w:id="0" w:name="_GoBack"/>
      <w:bookmarkEnd w:id="0"/>
      <w:r>
        <w:rPr>
          <w:rFonts w:ascii="Arial" w:hAnsi="Arial" w:cs="Arial"/>
          <w:b/>
          <w:sz w:val="28"/>
          <w:szCs w:val="28"/>
        </w:rPr>
        <w:t>Angela, Virginia resident.</w:t>
      </w:r>
    </w:p>
    <w:p w14:paraId="1F0E37F8" w14:textId="2A151211" w:rsidR="000B342C" w:rsidRPr="00801FFE" w:rsidRDefault="000B342C" w:rsidP="00801FFE">
      <w:pPr>
        <w:spacing w:line="360" w:lineRule="auto"/>
        <w:rPr>
          <w:rFonts w:ascii="Arial" w:hAnsi="Arial" w:cs="Arial"/>
          <w:b/>
          <w:sz w:val="24"/>
          <w:szCs w:val="24"/>
          <w:u w:val="single"/>
        </w:rPr>
      </w:pPr>
      <w:r w:rsidRPr="008E7D42">
        <w:rPr>
          <w:rFonts w:ascii="Arial" w:hAnsi="Arial" w:cs="Arial"/>
          <w:sz w:val="24"/>
          <w:szCs w:val="24"/>
        </w:rPr>
        <w:t>When I received my breast cancer diagnosis, my now-</w:t>
      </w:r>
      <w:proofErr w:type="gramStart"/>
      <w:r w:rsidRPr="008E7D42">
        <w:rPr>
          <w:rFonts w:ascii="Arial" w:hAnsi="Arial" w:cs="Arial"/>
          <w:sz w:val="24"/>
          <w:szCs w:val="24"/>
        </w:rPr>
        <w:t>9 year old</w:t>
      </w:r>
      <w:proofErr w:type="gramEnd"/>
      <w:r w:rsidRPr="008E7D42">
        <w:rPr>
          <w:rFonts w:ascii="Arial" w:hAnsi="Arial" w:cs="Arial"/>
          <w:sz w:val="24"/>
          <w:szCs w:val="24"/>
        </w:rPr>
        <w:t xml:space="preserve"> son with Williams Syndrome was about half-way through his first year in a new school.  My husband was supporting us in his government job, and I had taken the role as our son’s primary support at home. My son doesn't have significant medical support needs, but he does require significant behavioral, functional, and academic supports. In the weeks following my initial diagnosis of Invasive Ductal Carcinoma (that had spread to my lymph nodes), I worked with my doctors to develop a treatment plan, and it immediately became clear that my role at home would change immensely. Throughout those four months of chemotherapy and my subsequent recovery from surgery, my husband needed to fill the gap my treatment created at home and with our son. Thanks to government workplace policies, my husband </w:t>
      </w:r>
      <w:proofErr w:type="gramStart"/>
      <w:r w:rsidRPr="008E7D42">
        <w:rPr>
          <w:rFonts w:ascii="Arial" w:hAnsi="Arial" w:cs="Arial"/>
          <w:sz w:val="24"/>
          <w:szCs w:val="24"/>
        </w:rPr>
        <w:t>was able to</w:t>
      </w:r>
      <w:proofErr w:type="gramEnd"/>
      <w:r w:rsidRPr="008E7D42">
        <w:rPr>
          <w:rFonts w:ascii="Arial" w:hAnsi="Arial" w:cs="Arial"/>
          <w:sz w:val="24"/>
          <w:szCs w:val="24"/>
        </w:rPr>
        <w:t xml:space="preserve"> routinely work from home and use his remaining vacation and sick leave to be available to provide the everyday supports our son requires.  Further, thanks to generous leave donation programs, he </w:t>
      </w:r>
      <w:proofErr w:type="gramStart"/>
      <w:r w:rsidRPr="008E7D42">
        <w:rPr>
          <w:rFonts w:ascii="Arial" w:hAnsi="Arial" w:cs="Arial"/>
          <w:sz w:val="24"/>
          <w:szCs w:val="24"/>
        </w:rPr>
        <w:t>was able to</w:t>
      </w:r>
      <w:proofErr w:type="gramEnd"/>
      <w:r w:rsidRPr="008E7D42">
        <w:rPr>
          <w:rFonts w:ascii="Arial" w:hAnsi="Arial" w:cs="Arial"/>
          <w:sz w:val="24"/>
          <w:szCs w:val="24"/>
        </w:rPr>
        <w:t xml:space="preserve"> do this without worry that he would run out of vacation time. We are very fortunate, but not everyone has access to flexible paid time off or leave donation programs. A national paid family and medical leave policy is </w:t>
      </w:r>
      <w:proofErr w:type="gramStart"/>
      <w:r w:rsidRPr="008E7D42">
        <w:rPr>
          <w:rFonts w:ascii="Arial" w:hAnsi="Arial" w:cs="Arial"/>
          <w:sz w:val="24"/>
          <w:szCs w:val="24"/>
        </w:rPr>
        <w:t>absolutely vital</w:t>
      </w:r>
      <w:proofErr w:type="gramEnd"/>
      <w:r w:rsidRPr="008E7D42">
        <w:rPr>
          <w:rFonts w:ascii="Arial" w:hAnsi="Arial" w:cs="Arial"/>
          <w:sz w:val="24"/>
          <w:szCs w:val="24"/>
        </w:rPr>
        <w:t xml:space="preserve"> for everyone – workplace </w:t>
      </w:r>
      <w:r w:rsidRPr="008E7D42">
        <w:rPr>
          <w:rFonts w:ascii="Arial" w:hAnsi="Arial" w:cs="Arial"/>
          <w:sz w:val="24"/>
          <w:szCs w:val="24"/>
        </w:rPr>
        <w:lastRenderedPageBreak/>
        <w:t>circumstances should not force families to choose between the health and safety of a loved one and a pay check.</w:t>
      </w:r>
    </w:p>
    <w:p w14:paraId="395D6CE6" w14:textId="77777777" w:rsidR="000B342C" w:rsidRDefault="000B342C" w:rsidP="008E7D42">
      <w:pPr>
        <w:spacing w:line="360" w:lineRule="auto"/>
        <w:rPr>
          <w:rFonts w:ascii="Arial" w:hAnsi="Arial" w:cs="Arial"/>
          <w:sz w:val="24"/>
          <w:szCs w:val="24"/>
        </w:rPr>
      </w:pPr>
    </w:p>
    <w:p w14:paraId="197C20F3" w14:textId="7B91F16D" w:rsidR="000B342C" w:rsidRDefault="00801FFE" w:rsidP="008E7D42">
      <w:pPr>
        <w:spacing w:line="360" w:lineRule="auto"/>
        <w:rPr>
          <w:rFonts w:ascii="Arial" w:hAnsi="Arial" w:cs="Arial"/>
          <w:b/>
          <w:sz w:val="28"/>
          <w:szCs w:val="28"/>
        </w:rPr>
      </w:pPr>
      <w:r w:rsidRPr="00801FFE">
        <w:rPr>
          <w:rFonts w:ascii="Arial" w:hAnsi="Arial" w:cs="Arial"/>
          <w:b/>
          <w:sz w:val="28"/>
          <w:szCs w:val="28"/>
        </w:rPr>
        <w:t>Erika’s Story: I wasn’t unique in wanting to help my family, simply lucky I had the benefits.</w:t>
      </w:r>
    </w:p>
    <w:p w14:paraId="293D5514" w14:textId="76F182C2" w:rsidR="00D83E49" w:rsidRPr="00801FFE" w:rsidRDefault="00D83E49" w:rsidP="008E7D42">
      <w:pPr>
        <w:spacing w:line="360" w:lineRule="auto"/>
        <w:rPr>
          <w:rFonts w:ascii="Arial" w:hAnsi="Arial" w:cs="Arial"/>
          <w:b/>
          <w:sz w:val="28"/>
          <w:szCs w:val="28"/>
        </w:rPr>
      </w:pPr>
      <w:r>
        <w:rPr>
          <w:rFonts w:ascii="Arial" w:hAnsi="Arial" w:cs="Arial"/>
          <w:b/>
          <w:sz w:val="28"/>
          <w:szCs w:val="28"/>
        </w:rPr>
        <w:t>Erika, North Carolina resident.</w:t>
      </w:r>
    </w:p>
    <w:p w14:paraId="50279496" w14:textId="77777777" w:rsidR="000B342C" w:rsidRPr="008E7D42" w:rsidRDefault="000B342C" w:rsidP="008E7D42">
      <w:pPr>
        <w:spacing w:line="360" w:lineRule="auto"/>
        <w:rPr>
          <w:rFonts w:ascii="Arial" w:hAnsi="Arial" w:cs="Arial"/>
          <w:sz w:val="24"/>
          <w:szCs w:val="24"/>
        </w:rPr>
      </w:pPr>
      <w:r w:rsidRPr="008E7D42">
        <w:rPr>
          <w:rFonts w:ascii="Arial" w:hAnsi="Arial" w:cs="Arial"/>
          <w:sz w:val="24"/>
          <w:szCs w:val="24"/>
        </w:rPr>
        <w:t>When I was in my twenties, my mom lost her four-year battle with melanoma. I took a day of leave here and there in concert with family members to support her after surgeries and intrusive treatments.  But when end of life was near, I pieced together my remaining personal and sick leave for her last month of in-home hospice care.  This allowed me to help shoulder a significant portion of my family's efforts to manage her medications, order and install medical equipment, organize limited medical and faith community supports, and offer her as much comfort and love as we could. I would have done anything to ease her suffering and offer my dad some relief. I remember family and friends praised me for being a "good daughter" because I took time to care of her, but their praise confounded me.  My mom, the woman I loved most in the world, was dying.  She needed me, and my family needed me. My family worked tirelessly to find me the supports I needed growing up with a disability.  It was my turn. The difference between me and many other daughters who would have given anything for the same opportunity was paid leave. I wasn't unique in wanting to help my family, simply lucky I had the benefits to make it happen.  Families don't need luck and praise, they need the certainty and support of paid leave.</w:t>
      </w:r>
    </w:p>
    <w:p w14:paraId="57D59FB9" w14:textId="77777777" w:rsidR="000B342C" w:rsidRPr="008E7D42" w:rsidRDefault="000B342C" w:rsidP="008E7D42">
      <w:pPr>
        <w:spacing w:line="360" w:lineRule="auto"/>
        <w:rPr>
          <w:rFonts w:ascii="Arial" w:hAnsi="Arial" w:cs="Arial"/>
          <w:sz w:val="24"/>
          <w:szCs w:val="24"/>
        </w:rPr>
      </w:pPr>
    </w:p>
    <w:p w14:paraId="2C6D3973" w14:textId="079BB46E" w:rsidR="00801FFE" w:rsidRDefault="00801FFE" w:rsidP="00801FFE">
      <w:pPr>
        <w:spacing w:line="360" w:lineRule="auto"/>
        <w:rPr>
          <w:rFonts w:ascii="Arial" w:hAnsi="Arial" w:cs="Arial"/>
          <w:b/>
          <w:sz w:val="28"/>
          <w:szCs w:val="28"/>
        </w:rPr>
      </w:pPr>
      <w:r w:rsidRPr="00801FFE">
        <w:rPr>
          <w:rFonts w:ascii="Arial" w:hAnsi="Arial" w:cs="Arial"/>
          <w:b/>
          <w:sz w:val="28"/>
          <w:szCs w:val="28"/>
        </w:rPr>
        <w:t>Denise’s Story: I eventually took an unpaid leave...which put a significant strain on our finances.</w:t>
      </w:r>
    </w:p>
    <w:p w14:paraId="596B1578" w14:textId="75087A78" w:rsidR="00D83E49" w:rsidRPr="00D83E49" w:rsidRDefault="00D83E49" w:rsidP="008E7D42">
      <w:pPr>
        <w:spacing w:line="360" w:lineRule="auto"/>
        <w:rPr>
          <w:rFonts w:ascii="Arial" w:hAnsi="Arial" w:cs="Arial"/>
          <w:b/>
          <w:sz w:val="28"/>
          <w:szCs w:val="28"/>
        </w:rPr>
      </w:pPr>
      <w:r w:rsidRPr="00D83E49">
        <w:rPr>
          <w:rFonts w:ascii="Arial" w:hAnsi="Arial" w:cs="Arial"/>
          <w:b/>
          <w:sz w:val="28"/>
          <w:szCs w:val="28"/>
        </w:rPr>
        <w:t xml:space="preserve">Denise: Maryland resident. </w:t>
      </w:r>
    </w:p>
    <w:p w14:paraId="6498522E" w14:textId="06111BFB" w:rsidR="000B342C" w:rsidRPr="008E7D42" w:rsidRDefault="000B342C" w:rsidP="008E7D42">
      <w:pPr>
        <w:spacing w:line="360" w:lineRule="auto"/>
        <w:rPr>
          <w:rFonts w:ascii="Arial" w:hAnsi="Arial" w:cs="Arial"/>
          <w:sz w:val="24"/>
          <w:szCs w:val="24"/>
        </w:rPr>
      </w:pPr>
      <w:r w:rsidRPr="008E7D42">
        <w:rPr>
          <w:rFonts w:ascii="Arial" w:hAnsi="Arial" w:cs="Arial"/>
          <w:sz w:val="24"/>
          <w:szCs w:val="24"/>
        </w:rPr>
        <w:t xml:space="preserve">I was working as a contract employee and looking forward to the birth of my daughter. I hadn’t been with my employer long enough to get full benefits, but by my due date I would have a month’s leave plus a week or so of vacation time that I was planning to use to spend time with my new baby after the birth. I thought I had a plan. That was </w:t>
      </w:r>
      <w:r w:rsidRPr="008E7D42">
        <w:rPr>
          <w:rFonts w:ascii="Arial" w:hAnsi="Arial" w:cs="Arial"/>
          <w:sz w:val="24"/>
          <w:szCs w:val="24"/>
        </w:rPr>
        <w:lastRenderedPageBreak/>
        <w:t xml:space="preserve">before my daughter arrived not at full term, but at 12 weeks BEFORE full term. My daughter was born by a traumatic emergency C-section at 28 weeks, weighing less than 2 pounds. She went on to spend nearly 12 difficult weeks in the Neonatal Intensive Care Unit (NICU), with my not knowing whether she would live or die during her first month. Yet, I had to return to work one month to the day that she was born so that I would preserve my remaining leave and vacation days for when she would come home. That meant two-a-day trips to the NICU for </w:t>
      </w:r>
      <w:proofErr w:type="gramStart"/>
      <w:r w:rsidRPr="008E7D42">
        <w:rPr>
          <w:rFonts w:ascii="Arial" w:hAnsi="Arial" w:cs="Arial"/>
          <w:sz w:val="24"/>
          <w:szCs w:val="24"/>
        </w:rPr>
        <w:t>the majority of</w:t>
      </w:r>
      <w:proofErr w:type="gramEnd"/>
      <w:r w:rsidRPr="008E7D42">
        <w:rPr>
          <w:rFonts w:ascii="Arial" w:hAnsi="Arial" w:cs="Arial"/>
          <w:sz w:val="24"/>
          <w:szCs w:val="24"/>
        </w:rPr>
        <w:t xml:space="preserve"> her time there while also working a full-time schedule, despite not being fully physically healed from the C-section, to say nothing of my emotional healing from the trauma of it all. I eventually took an unpaid leave of absence to cover </w:t>
      </w:r>
      <w:proofErr w:type="gramStart"/>
      <w:r w:rsidRPr="008E7D42">
        <w:rPr>
          <w:rFonts w:ascii="Arial" w:hAnsi="Arial" w:cs="Arial"/>
          <w:sz w:val="24"/>
          <w:szCs w:val="24"/>
        </w:rPr>
        <w:t>the majority of</w:t>
      </w:r>
      <w:proofErr w:type="gramEnd"/>
      <w:r w:rsidRPr="008E7D42">
        <w:rPr>
          <w:rFonts w:ascii="Arial" w:hAnsi="Arial" w:cs="Arial"/>
          <w:sz w:val="24"/>
          <w:szCs w:val="24"/>
        </w:rPr>
        <w:t xml:space="preserve"> the time that I was home with her (about 2 months), which put a significant strain on our finances that we're still -- 4 years later -- digging out of. While I returned to work after my paid and unpaid leave of absence, I left the company within a year. I am convinced that had I received paid leave for six months, which is what is in many developed countries, I would still be with the company.</w:t>
      </w:r>
      <w:r w:rsidR="00801FFE">
        <w:rPr>
          <w:rFonts w:ascii="Arial" w:hAnsi="Arial" w:cs="Arial"/>
          <w:sz w:val="24"/>
          <w:szCs w:val="24"/>
        </w:rPr>
        <w:t xml:space="preserve"> </w:t>
      </w:r>
      <w:r w:rsidR="00801FFE" w:rsidRPr="00801FFE">
        <w:rPr>
          <w:rFonts w:ascii="Arial" w:hAnsi="Arial" w:cs="Arial"/>
          <w:sz w:val="24"/>
          <w:szCs w:val="24"/>
        </w:rPr>
        <w:t>The good news is that my daughter is now 5 years old, and she’s thriving. She’s now in school, and she has an individualized education plan to help her get the services she needs.</w:t>
      </w:r>
    </w:p>
    <w:p w14:paraId="03E5A01B" w14:textId="77777777" w:rsidR="000B342C" w:rsidRPr="008E7D42" w:rsidRDefault="000B342C" w:rsidP="008E7D42">
      <w:pPr>
        <w:spacing w:line="360" w:lineRule="auto"/>
        <w:rPr>
          <w:rFonts w:ascii="Arial" w:hAnsi="Arial" w:cs="Arial"/>
          <w:sz w:val="24"/>
          <w:szCs w:val="24"/>
        </w:rPr>
      </w:pPr>
    </w:p>
    <w:p w14:paraId="6B0219AA" w14:textId="77777777" w:rsidR="00D83E49" w:rsidRDefault="00801FFE" w:rsidP="008E7D42">
      <w:pPr>
        <w:spacing w:line="360" w:lineRule="auto"/>
        <w:rPr>
          <w:rFonts w:ascii="Arial" w:hAnsi="Arial" w:cs="Arial"/>
          <w:b/>
          <w:iCs/>
          <w:sz w:val="28"/>
          <w:szCs w:val="28"/>
        </w:rPr>
      </w:pPr>
      <w:r w:rsidRPr="00801FFE">
        <w:rPr>
          <w:rFonts w:ascii="Arial" w:hAnsi="Arial" w:cs="Arial"/>
          <w:b/>
          <w:sz w:val="28"/>
          <w:szCs w:val="28"/>
        </w:rPr>
        <w:t>Steve’s Story:</w:t>
      </w:r>
      <w:r>
        <w:rPr>
          <w:rFonts w:ascii="Arial" w:hAnsi="Arial" w:cs="Arial"/>
          <w:b/>
          <w:sz w:val="28"/>
          <w:szCs w:val="28"/>
        </w:rPr>
        <w:t xml:space="preserve"> </w:t>
      </w:r>
      <w:r w:rsidRPr="00801FFE">
        <w:rPr>
          <w:rFonts w:ascii="Arial" w:hAnsi="Arial" w:cs="Arial"/>
          <w:b/>
          <w:iCs/>
          <w:sz w:val="28"/>
          <w:szCs w:val="28"/>
        </w:rPr>
        <w:t>This experience led my wife and me to advocate for paid leave.</w:t>
      </w:r>
    </w:p>
    <w:p w14:paraId="2D39B71F" w14:textId="59CF4345" w:rsidR="00801FFE" w:rsidRPr="00801FFE" w:rsidRDefault="00D83E49" w:rsidP="008E7D42">
      <w:pPr>
        <w:spacing w:line="360" w:lineRule="auto"/>
        <w:rPr>
          <w:rFonts w:ascii="Arial" w:hAnsi="Arial" w:cs="Arial"/>
          <w:b/>
          <w:sz w:val="28"/>
          <w:szCs w:val="28"/>
        </w:rPr>
      </w:pPr>
      <w:r>
        <w:rPr>
          <w:rFonts w:ascii="Arial" w:hAnsi="Arial" w:cs="Arial"/>
          <w:b/>
          <w:iCs/>
          <w:sz w:val="28"/>
          <w:szCs w:val="28"/>
        </w:rPr>
        <w:t>Steve, New Jersey resident.</w:t>
      </w:r>
      <w:r w:rsidR="00801FFE" w:rsidRPr="00801FFE">
        <w:rPr>
          <w:rFonts w:ascii="Arial" w:hAnsi="Arial" w:cs="Arial"/>
          <w:b/>
          <w:iCs/>
          <w:sz w:val="28"/>
          <w:szCs w:val="28"/>
        </w:rPr>
        <w:t xml:space="preserve"> </w:t>
      </w:r>
    </w:p>
    <w:p w14:paraId="600ADDC5" w14:textId="77777777" w:rsidR="000B342C" w:rsidRDefault="000B342C" w:rsidP="008E7D42">
      <w:pPr>
        <w:spacing w:line="360" w:lineRule="auto"/>
        <w:rPr>
          <w:rFonts w:ascii="Arial" w:hAnsi="Arial" w:cs="Arial"/>
          <w:sz w:val="24"/>
          <w:szCs w:val="24"/>
        </w:rPr>
      </w:pPr>
      <w:r w:rsidRPr="008E7D42">
        <w:rPr>
          <w:rFonts w:ascii="Arial" w:hAnsi="Arial" w:cs="Arial"/>
          <w:sz w:val="24"/>
          <w:szCs w:val="24"/>
        </w:rPr>
        <w:t xml:space="preserve">Like most new parents, we </w:t>
      </w:r>
      <w:proofErr w:type="gramStart"/>
      <w:r w:rsidRPr="008E7D42">
        <w:rPr>
          <w:rFonts w:ascii="Arial" w:hAnsi="Arial" w:cs="Arial"/>
          <w:sz w:val="24"/>
          <w:szCs w:val="24"/>
        </w:rPr>
        <w:t>planned ahead</w:t>
      </w:r>
      <w:proofErr w:type="gramEnd"/>
      <w:r w:rsidRPr="008E7D42">
        <w:rPr>
          <w:rFonts w:ascii="Arial" w:hAnsi="Arial" w:cs="Arial"/>
          <w:sz w:val="24"/>
          <w:szCs w:val="24"/>
        </w:rPr>
        <w:t xml:space="preserve"> for my wife’s maternity leave, assuming everything would go according to plan. When Stephanie was born in 1992, we learned she had a solitary dysplastic kidney, functioning only at 15 percent. Stephanie needed a parent home with her for the first six months. We quickly exhausted my </w:t>
      </w:r>
      <w:proofErr w:type="gramStart"/>
      <w:r w:rsidRPr="008E7D42">
        <w:rPr>
          <w:rFonts w:ascii="Arial" w:hAnsi="Arial" w:cs="Arial"/>
          <w:sz w:val="24"/>
          <w:szCs w:val="24"/>
        </w:rPr>
        <w:t>wife’s</w:t>
      </w:r>
      <w:proofErr w:type="gramEnd"/>
      <w:r w:rsidRPr="008E7D42">
        <w:rPr>
          <w:rFonts w:ascii="Arial" w:hAnsi="Arial" w:cs="Arial"/>
          <w:sz w:val="24"/>
          <w:szCs w:val="24"/>
        </w:rPr>
        <w:t xml:space="preserve"> accumulated sick and vacation time. With both of us back at work, we had Stephanie in an in-home daycare with just a few other children, but Stephanie kept getting sick; the doctor said she needed to build up her immune system before she could be around other children. In 1993, the federal Family and Medical Leave Act had just passed, so we could take leave to care for Stephanie without worrying about our jobs – but the time was unpaid. We didn’t live an extravagant lifestyle – we had no student loans or credit </w:t>
      </w:r>
      <w:r w:rsidRPr="008E7D42">
        <w:rPr>
          <w:rFonts w:ascii="Arial" w:hAnsi="Arial" w:cs="Arial"/>
          <w:sz w:val="24"/>
          <w:szCs w:val="24"/>
        </w:rPr>
        <w:lastRenderedPageBreak/>
        <w:t xml:space="preserve">cards, and we didn’t even have cable TV. But this second round of taking leave to support Stephanie put us $20,000 in debt - we almost lost our home.  For the first time, we took out a credit card and put our mortgage on it. It was scary. It took us several years to regroup, and find some financial stability. This experience led my wife and me to advocate for paid leave in our home state of New Jersey – a program that’s thankfully now in place. We </w:t>
      </w:r>
      <w:proofErr w:type="gramStart"/>
      <w:r w:rsidRPr="008E7D42">
        <w:rPr>
          <w:rFonts w:ascii="Arial" w:hAnsi="Arial" w:cs="Arial"/>
          <w:sz w:val="24"/>
          <w:szCs w:val="24"/>
        </w:rPr>
        <w:t>have to</w:t>
      </w:r>
      <w:proofErr w:type="gramEnd"/>
      <w:r w:rsidRPr="008E7D42">
        <w:rPr>
          <w:rFonts w:ascii="Arial" w:hAnsi="Arial" w:cs="Arial"/>
          <w:sz w:val="24"/>
          <w:szCs w:val="24"/>
        </w:rPr>
        <w:t xml:space="preserve"> take the next step and enact a national paid family and medical leave policy – for all the families like mine who find themselves in need, at any point in life.</w:t>
      </w:r>
    </w:p>
    <w:p w14:paraId="7E6B4EA9" w14:textId="34FC6E16" w:rsidR="00801FFE" w:rsidRDefault="00801FFE" w:rsidP="00801FFE">
      <w:pPr>
        <w:widowControl w:val="0"/>
        <w:autoSpaceDE w:val="0"/>
        <w:autoSpaceDN w:val="0"/>
        <w:adjustRightInd w:val="0"/>
        <w:spacing w:after="240" w:line="320" w:lineRule="atLeast"/>
        <w:rPr>
          <w:rFonts w:ascii="Avenir Light" w:hAnsi="Avenir Light" w:cs="Avenir Light"/>
          <w:color w:val="FFFFFF"/>
          <w:sz w:val="24"/>
          <w:szCs w:val="24"/>
        </w:rPr>
      </w:pPr>
      <w:r>
        <w:rPr>
          <w:rFonts w:ascii="Avenir Black" w:hAnsi="Avenir Black" w:cs="Avenir Black"/>
          <w:b/>
          <w:bCs/>
          <w:color w:val="FFFFFF"/>
          <w:sz w:val="24"/>
          <w:szCs w:val="24"/>
        </w:rPr>
        <w:t xml:space="preserve"> Arc </w:t>
      </w:r>
      <w:r>
        <w:rPr>
          <w:rFonts w:ascii="Avenir Light" w:hAnsi="Avenir Light" w:cs="Avenir Light"/>
          <w:color w:val="FFFFFF"/>
          <w:sz w:val="24"/>
          <w:szCs w:val="24"/>
        </w:rPr>
        <w:t>| 1825 K Street, NW, Suite 1200, Washington DC 20006 Phone: 202.534.3700 | T</w:t>
      </w:r>
    </w:p>
    <w:p w14:paraId="060C3D56" w14:textId="77777777" w:rsidR="002F02BA" w:rsidRDefault="002F02BA" w:rsidP="008E7D42">
      <w:pPr>
        <w:spacing w:line="360" w:lineRule="auto"/>
        <w:rPr>
          <w:rFonts w:ascii="Arial" w:hAnsi="Arial" w:cs="Arial"/>
          <w:b/>
          <w:sz w:val="24"/>
          <w:szCs w:val="24"/>
        </w:rPr>
      </w:pPr>
    </w:p>
    <w:p w14:paraId="3326A3A0" w14:textId="77777777" w:rsidR="002F02BA" w:rsidRDefault="002F02BA" w:rsidP="008E7D42">
      <w:pPr>
        <w:spacing w:line="360" w:lineRule="auto"/>
        <w:rPr>
          <w:rFonts w:ascii="Arial" w:hAnsi="Arial" w:cs="Arial"/>
          <w:b/>
          <w:sz w:val="24"/>
          <w:szCs w:val="24"/>
        </w:rPr>
      </w:pPr>
    </w:p>
    <w:p w14:paraId="351F03E9" w14:textId="77777777" w:rsidR="002F02BA" w:rsidRDefault="002F02BA" w:rsidP="008E7D42">
      <w:pPr>
        <w:spacing w:line="360" w:lineRule="auto"/>
        <w:rPr>
          <w:rFonts w:ascii="Arial" w:hAnsi="Arial" w:cs="Arial"/>
          <w:b/>
          <w:sz w:val="24"/>
          <w:szCs w:val="24"/>
        </w:rPr>
      </w:pPr>
    </w:p>
    <w:p w14:paraId="28391B27" w14:textId="77777777" w:rsidR="002F02BA" w:rsidRDefault="002F02BA" w:rsidP="008E7D42">
      <w:pPr>
        <w:spacing w:line="360" w:lineRule="auto"/>
        <w:rPr>
          <w:rFonts w:ascii="Arial" w:hAnsi="Arial" w:cs="Arial"/>
          <w:b/>
          <w:sz w:val="24"/>
          <w:szCs w:val="24"/>
        </w:rPr>
      </w:pPr>
    </w:p>
    <w:p w14:paraId="3A68E869" w14:textId="77777777" w:rsidR="002F02BA" w:rsidRDefault="002F02BA" w:rsidP="008E7D42">
      <w:pPr>
        <w:spacing w:line="360" w:lineRule="auto"/>
        <w:rPr>
          <w:rFonts w:ascii="Arial" w:hAnsi="Arial" w:cs="Arial"/>
          <w:b/>
          <w:sz w:val="24"/>
          <w:szCs w:val="24"/>
        </w:rPr>
      </w:pPr>
    </w:p>
    <w:p w14:paraId="458777C4" w14:textId="77777777" w:rsidR="002F02BA" w:rsidRDefault="002F02BA" w:rsidP="008E7D42">
      <w:pPr>
        <w:spacing w:line="360" w:lineRule="auto"/>
        <w:rPr>
          <w:rFonts w:ascii="Arial" w:hAnsi="Arial" w:cs="Arial"/>
          <w:b/>
          <w:sz w:val="24"/>
          <w:szCs w:val="24"/>
        </w:rPr>
      </w:pPr>
    </w:p>
    <w:p w14:paraId="2C9841C6" w14:textId="77777777" w:rsidR="002F02BA" w:rsidRDefault="002F02BA" w:rsidP="008E7D42">
      <w:pPr>
        <w:spacing w:line="360" w:lineRule="auto"/>
        <w:rPr>
          <w:rFonts w:ascii="Arial" w:hAnsi="Arial" w:cs="Arial"/>
          <w:b/>
          <w:sz w:val="24"/>
          <w:szCs w:val="24"/>
        </w:rPr>
      </w:pPr>
    </w:p>
    <w:p w14:paraId="0082B972" w14:textId="77777777" w:rsidR="002F02BA" w:rsidRDefault="002F02BA" w:rsidP="008E7D42">
      <w:pPr>
        <w:spacing w:line="360" w:lineRule="auto"/>
        <w:rPr>
          <w:rFonts w:ascii="Arial" w:hAnsi="Arial" w:cs="Arial"/>
          <w:b/>
          <w:sz w:val="24"/>
          <w:szCs w:val="24"/>
        </w:rPr>
      </w:pPr>
    </w:p>
    <w:p w14:paraId="1182322D" w14:textId="77777777" w:rsidR="002F02BA" w:rsidRDefault="002F02BA" w:rsidP="008E7D42">
      <w:pPr>
        <w:spacing w:line="360" w:lineRule="auto"/>
        <w:rPr>
          <w:rFonts w:ascii="Arial" w:hAnsi="Arial" w:cs="Arial"/>
          <w:b/>
          <w:sz w:val="24"/>
          <w:szCs w:val="24"/>
        </w:rPr>
      </w:pPr>
    </w:p>
    <w:p w14:paraId="3EC93A3B" w14:textId="77777777" w:rsidR="002F02BA" w:rsidRDefault="002F02BA" w:rsidP="008E7D42">
      <w:pPr>
        <w:spacing w:line="360" w:lineRule="auto"/>
        <w:rPr>
          <w:rFonts w:ascii="Arial" w:hAnsi="Arial" w:cs="Arial"/>
          <w:b/>
          <w:sz w:val="24"/>
          <w:szCs w:val="24"/>
        </w:rPr>
      </w:pPr>
    </w:p>
    <w:p w14:paraId="32CEF49A" w14:textId="77777777" w:rsidR="002F02BA" w:rsidRDefault="002F02BA" w:rsidP="008E7D42">
      <w:pPr>
        <w:spacing w:line="360" w:lineRule="auto"/>
        <w:rPr>
          <w:rFonts w:ascii="Arial" w:hAnsi="Arial" w:cs="Arial"/>
          <w:b/>
          <w:sz w:val="24"/>
          <w:szCs w:val="24"/>
        </w:rPr>
      </w:pPr>
    </w:p>
    <w:p w14:paraId="2BC07064" w14:textId="7B38BFBE" w:rsidR="002F02BA" w:rsidRDefault="002F02BA" w:rsidP="008E7D42">
      <w:pPr>
        <w:spacing w:line="360" w:lineRule="auto"/>
        <w:rPr>
          <w:rFonts w:ascii="Arial" w:hAnsi="Arial" w:cs="Arial"/>
          <w:b/>
          <w:sz w:val="24"/>
          <w:szCs w:val="24"/>
        </w:rPr>
      </w:pPr>
    </w:p>
    <w:p w14:paraId="4B20DE19" w14:textId="07EAF75D" w:rsidR="00A33A78" w:rsidRDefault="00A33A78" w:rsidP="008E7D42">
      <w:pPr>
        <w:spacing w:line="360" w:lineRule="auto"/>
        <w:rPr>
          <w:rFonts w:ascii="Arial" w:hAnsi="Arial" w:cs="Arial"/>
          <w:b/>
          <w:sz w:val="24"/>
          <w:szCs w:val="24"/>
        </w:rPr>
      </w:pPr>
    </w:p>
    <w:p w14:paraId="5C206DC5" w14:textId="0BC686D2" w:rsidR="00A33A78" w:rsidRDefault="00A33A78" w:rsidP="008E7D42">
      <w:pPr>
        <w:spacing w:line="360" w:lineRule="auto"/>
        <w:rPr>
          <w:rFonts w:ascii="Arial" w:hAnsi="Arial" w:cs="Arial"/>
          <w:b/>
          <w:sz w:val="24"/>
          <w:szCs w:val="24"/>
        </w:rPr>
      </w:pPr>
    </w:p>
    <w:p w14:paraId="5A2ECC80" w14:textId="77777777" w:rsidR="00A33A78" w:rsidRDefault="00A33A78" w:rsidP="008E7D42">
      <w:pPr>
        <w:spacing w:line="360" w:lineRule="auto"/>
        <w:rPr>
          <w:rFonts w:ascii="Arial" w:hAnsi="Arial" w:cs="Arial"/>
          <w:b/>
          <w:sz w:val="24"/>
          <w:szCs w:val="24"/>
        </w:rPr>
      </w:pPr>
    </w:p>
    <w:p w14:paraId="03545C1B" w14:textId="77777777" w:rsidR="002F02BA" w:rsidRDefault="002F02BA" w:rsidP="008E7D42">
      <w:pPr>
        <w:spacing w:line="360" w:lineRule="auto"/>
        <w:rPr>
          <w:rFonts w:ascii="Arial" w:hAnsi="Arial" w:cs="Arial"/>
          <w:b/>
          <w:sz w:val="24"/>
          <w:szCs w:val="24"/>
        </w:rPr>
      </w:pPr>
    </w:p>
    <w:p w14:paraId="7145F15D" w14:textId="77777777" w:rsidR="002F02BA" w:rsidRDefault="002F02BA" w:rsidP="008E7D42">
      <w:pPr>
        <w:spacing w:line="360" w:lineRule="auto"/>
        <w:rPr>
          <w:rFonts w:ascii="Arial" w:hAnsi="Arial" w:cs="Arial"/>
          <w:b/>
          <w:sz w:val="24"/>
          <w:szCs w:val="24"/>
        </w:rPr>
      </w:pPr>
    </w:p>
    <w:p w14:paraId="44F32000" w14:textId="77777777" w:rsidR="002F02BA" w:rsidRDefault="002F02BA" w:rsidP="008E7D42">
      <w:pPr>
        <w:spacing w:line="360" w:lineRule="auto"/>
        <w:rPr>
          <w:rFonts w:ascii="Arial" w:hAnsi="Arial" w:cs="Arial"/>
          <w:b/>
          <w:sz w:val="24"/>
          <w:szCs w:val="24"/>
        </w:rPr>
      </w:pPr>
    </w:p>
    <w:p w14:paraId="43881222" w14:textId="77777777" w:rsidR="002F02BA" w:rsidRDefault="002F02BA" w:rsidP="008E7D42">
      <w:pPr>
        <w:spacing w:line="360" w:lineRule="auto"/>
        <w:rPr>
          <w:rFonts w:ascii="Arial" w:hAnsi="Arial" w:cs="Arial"/>
          <w:b/>
          <w:sz w:val="24"/>
          <w:szCs w:val="24"/>
        </w:rPr>
      </w:pPr>
    </w:p>
    <w:p w14:paraId="3064E360" w14:textId="77777777" w:rsidR="002F02BA" w:rsidRDefault="002F02BA" w:rsidP="008E7D42">
      <w:pPr>
        <w:spacing w:line="360" w:lineRule="auto"/>
        <w:rPr>
          <w:rFonts w:ascii="Arial" w:hAnsi="Arial" w:cs="Arial"/>
          <w:b/>
          <w:sz w:val="24"/>
          <w:szCs w:val="24"/>
        </w:rPr>
      </w:pPr>
    </w:p>
    <w:p w14:paraId="7B4DEF2B" w14:textId="77777777" w:rsidR="002F02BA" w:rsidRDefault="002F02BA" w:rsidP="008E7D42">
      <w:pPr>
        <w:spacing w:line="360" w:lineRule="auto"/>
        <w:rPr>
          <w:rFonts w:ascii="Arial" w:hAnsi="Arial" w:cs="Arial"/>
          <w:b/>
          <w:sz w:val="24"/>
          <w:szCs w:val="24"/>
        </w:rPr>
      </w:pPr>
    </w:p>
    <w:p w14:paraId="73B2ED6F" w14:textId="77777777" w:rsidR="002F02BA" w:rsidRDefault="002F02BA" w:rsidP="008E7D42">
      <w:pPr>
        <w:spacing w:line="360" w:lineRule="auto"/>
        <w:rPr>
          <w:rFonts w:ascii="Arial" w:hAnsi="Arial" w:cs="Arial"/>
          <w:b/>
          <w:sz w:val="24"/>
          <w:szCs w:val="24"/>
        </w:rPr>
      </w:pPr>
    </w:p>
    <w:p w14:paraId="28BFED07" w14:textId="0D27DBC5" w:rsidR="00811719" w:rsidRPr="005D6965" w:rsidRDefault="00801FFE" w:rsidP="008E7D42">
      <w:pPr>
        <w:spacing w:line="360" w:lineRule="auto"/>
        <w:rPr>
          <w:rFonts w:ascii="Arial" w:hAnsi="Arial" w:cs="Arial"/>
          <w:b/>
          <w:sz w:val="24"/>
          <w:szCs w:val="24"/>
        </w:rPr>
      </w:pPr>
      <w:r w:rsidRPr="005D6965">
        <w:rPr>
          <w:rFonts w:ascii="Arial" w:hAnsi="Arial" w:cs="Arial"/>
          <w:b/>
          <w:sz w:val="24"/>
          <w:szCs w:val="24"/>
        </w:rPr>
        <w:lastRenderedPageBreak/>
        <w:t>The Arc | 1825 K Street, NW, Suite 1200, Washington DC 20006 Phone: 202.534.3700 | Toll Free: 800.433.5255 | Fax: 202.534.3731</w:t>
      </w:r>
    </w:p>
    <w:sectPr w:rsidR="00811719" w:rsidRPr="005D696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6DBB7" w14:textId="77777777" w:rsidR="008E7D42" w:rsidRDefault="008E7D42" w:rsidP="00811719">
      <w:r>
        <w:separator/>
      </w:r>
    </w:p>
  </w:endnote>
  <w:endnote w:type="continuationSeparator" w:id="0">
    <w:p w14:paraId="4508CE5D" w14:textId="77777777" w:rsidR="008E7D42" w:rsidRDefault="008E7D42" w:rsidP="008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Black">
    <w:altName w:val="Calibri"/>
    <w:charset w:val="00"/>
    <w:family w:val="auto"/>
    <w:pitch w:val="variable"/>
    <w:sig w:usb0="800000AF" w:usb1="5000204A" w:usb2="00000000" w:usb3="00000000" w:csb0="0000009B" w:csb1="00000000"/>
  </w:font>
  <w:font w:name="Avenir Light">
    <w:altName w:val="Calibri"/>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46A6" w14:textId="77777777" w:rsidR="00801FFE" w:rsidRDefault="00801FFE" w:rsidP="00C32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EA763" w14:textId="77777777" w:rsidR="00801FFE" w:rsidRDefault="00801FFE" w:rsidP="00801F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AB15" w14:textId="737B5CDB" w:rsidR="00801FFE" w:rsidRDefault="00801FFE" w:rsidP="00C32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E49">
      <w:rPr>
        <w:rStyle w:val="PageNumber"/>
        <w:noProof/>
      </w:rPr>
      <w:t>4</w:t>
    </w:r>
    <w:r>
      <w:rPr>
        <w:rStyle w:val="PageNumber"/>
      </w:rPr>
      <w:fldChar w:fldCharType="end"/>
    </w:r>
  </w:p>
  <w:p w14:paraId="0FD2AA08" w14:textId="77777777" w:rsidR="00801FFE" w:rsidRDefault="00801FFE" w:rsidP="00801F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2962" w14:textId="77777777" w:rsidR="008E7D42" w:rsidRDefault="008E7D42" w:rsidP="00811719">
      <w:r>
        <w:separator/>
      </w:r>
    </w:p>
  </w:footnote>
  <w:footnote w:type="continuationSeparator" w:id="0">
    <w:p w14:paraId="5095598D" w14:textId="77777777" w:rsidR="008E7D42" w:rsidRDefault="008E7D42" w:rsidP="00811719">
      <w:r>
        <w:continuationSeparator/>
      </w:r>
    </w:p>
  </w:footnote>
  <w:footnote w:id="1">
    <w:p w14:paraId="108927F1" w14:textId="77777777" w:rsidR="00801FFE" w:rsidRPr="00801FFE" w:rsidRDefault="00801FFE" w:rsidP="00811719">
      <w:pPr>
        <w:pStyle w:val="FootnoteText"/>
        <w:rPr>
          <w:rFonts w:ascii="Arial" w:hAnsi="Arial" w:cs="Arial"/>
        </w:rPr>
      </w:pPr>
      <w:r w:rsidRPr="00801FFE">
        <w:rPr>
          <w:rStyle w:val="FootnoteReference"/>
          <w:rFonts w:ascii="Arial" w:hAnsi="Arial" w:cs="Arial"/>
        </w:rPr>
        <w:footnoteRef/>
      </w:r>
      <w:r w:rsidRPr="00801FFE">
        <w:rPr>
          <w:rFonts w:ascii="Arial" w:hAnsi="Arial" w:cs="Arial"/>
        </w:rPr>
        <w:t xml:space="preserve"> “Table 32, Leave Benefits: Access, Civilian Workers, March 2016” and “Table 16, Insurance benefits: Access, Participation, and Take-up Rates, Civilian Workers, March 2016.” U.S. Bureau of Labor Statistics, National Compensation Survey, March 2016. Available at </w:t>
      </w:r>
      <w:hyperlink r:id="rId1" w:history="1">
        <w:r w:rsidRPr="00801FFE">
          <w:rPr>
            <w:rStyle w:val="Hyperlink"/>
            <w:rFonts w:ascii="Arial" w:hAnsi="Arial" w:cs="Arial"/>
          </w:rPr>
          <w:t>https://www.bls.gov/ncs/ebs/benefits/2016/ownership/civilian/table32a.pdf</w:t>
        </w:r>
      </w:hyperlink>
      <w:r w:rsidRPr="00801FFE">
        <w:rPr>
          <w:rFonts w:ascii="Arial" w:hAnsi="Arial" w:cs="Arial"/>
        </w:rPr>
        <w:t xml:space="preserve"> and </w:t>
      </w:r>
      <w:hyperlink r:id="rId2" w:history="1">
        <w:r w:rsidRPr="00801FFE">
          <w:rPr>
            <w:rStyle w:val="Hyperlink"/>
            <w:rFonts w:ascii="Arial" w:hAnsi="Arial" w:cs="Arial"/>
          </w:rPr>
          <w:t>https://www.bls.gov/ncs/ebs/benefits/2016/ownership/civilian/table16a.pdf</w:t>
        </w:r>
      </w:hyperlink>
      <w:r w:rsidRPr="00801FFE">
        <w:rPr>
          <w:rFonts w:ascii="Arial" w:hAnsi="Arial" w:cs="Aria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FC"/>
    <w:rsid w:val="000B342C"/>
    <w:rsid w:val="002F02BA"/>
    <w:rsid w:val="003F385F"/>
    <w:rsid w:val="005D6965"/>
    <w:rsid w:val="00744C6C"/>
    <w:rsid w:val="00801FFE"/>
    <w:rsid w:val="00811719"/>
    <w:rsid w:val="008E7D42"/>
    <w:rsid w:val="00964854"/>
    <w:rsid w:val="00A33A78"/>
    <w:rsid w:val="00B854CC"/>
    <w:rsid w:val="00C34F05"/>
    <w:rsid w:val="00D83E49"/>
    <w:rsid w:val="00F0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E8A8F"/>
  <w15:docId w15:val="{BA392B83-9E3E-4C3C-BA5D-5C8EAB4F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7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719"/>
    <w:rPr>
      <w:color w:val="0563C1"/>
      <w:u w:val="single"/>
    </w:rPr>
  </w:style>
  <w:style w:type="paragraph" w:styleId="EndnoteText">
    <w:name w:val="endnote text"/>
    <w:basedOn w:val="Normal"/>
    <w:link w:val="EndnoteTextChar"/>
    <w:uiPriority w:val="99"/>
    <w:semiHidden/>
    <w:unhideWhenUsed/>
    <w:rsid w:val="00811719"/>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11719"/>
    <w:rPr>
      <w:sz w:val="20"/>
      <w:szCs w:val="20"/>
    </w:rPr>
  </w:style>
  <w:style w:type="character" w:styleId="EndnoteReference">
    <w:name w:val="endnote reference"/>
    <w:basedOn w:val="DefaultParagraphFont"/>
    <w:uiPriority w:val="99"/>
    <w:semiHidden/>
    <w:unhideWhenUsed/>
    <w:rsid w:val="00811719"/>
    <w:rPr>
      <w:vertAlign w:val="superscript"/>
    </w:rPr>
  </w:style>
  <w:style w:type="character" w:styleId="CommentReference">
    <w:name w:val="annotation reference"/>
    <w:basedOn w:val="DefaultParagraphFont"/>
    <w:uiPriority w:val="99"/>
    <w:semiHidden/>
    <w:unhideWhenUsed/>
    <w:rsid w:val="00811719"/>
    <w:rPr>
      <w:sz w:val="16"/>
      <w:szCs w:val="16"/>
    </w:rPr>
  </w:style>
  <w:style w:type="paragraph" w:styleId="CommentText">
    <w:name w:val="annotation text"/>
    <w:basedOn w:val="Normal"/>
    <w:link w:val="CommentTextChar"/>
    <w:uiPriority w:val="99"/>
    <w:semiHidden/>
    <w:unhideWhenUsed/>
    <w:rsid w:val="00811719"/>
    <w:rPr>
      <w:sz w:val="20"/>
      <w:szCs w:val="20"/>
    </w:rPr>
  </w:style>
  <w:style w:type="character" w:customStyle="1" w:styleId="CommentTextChar">
    <w:name w:val="Comment Text Char"/>
    <w:basedOn w:val="DefaultParagraphFont"/>
    <w:link w:val="CommentText"/>
    <w:uiPriority w:val="99"/>
    <w:semiHidden/>
    <w:rsid w:val="008117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1719"/>
    <w:rPr>
      <w:b/>
      <w:bCs/>
    </w:rPr>
  </w:style>
  <w:style w:type="character" w:customStyle="1" w:styleId="CommentSubjectChar">
    <w:name w:val="Comment Subject Char"/>
    <w:basedOn w:val="CommentTextChar"/>
    <w:link w:val="CommentSubject"/>
    <w:uiPriority w:val="99"/>
    <w:semiHidden/>
    <w:rsid w:val="00811719"/>
    <w:rPr>
      <w:rFonts w:ascii="Calibri" w:hAnsi="Calibri" w:cs="Calibri"/>
      <w:b/>
      <w:bCs/>
      <w:sz w:val="20"/>
      <w:szCs w:val="20"/>
    </w:rPr>
  </w:style>
  <w:style w:type="paragraph" w:styleId="BalloonText">
    <w:name w:val="Balloon Text"/>
    <w:basedOn w:val="Normal"/>
    <w:link w:val="BalloonTextChar"/>
    <w:uiPriority w:val="99"/>
    <w:semiHidden/>
    <w:unhideWhenUsed/>
    <w:rsid w:val="00811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19"/>
    <w:rPr>
      <w:rFonts w:ascii="Segoe UI" w:hAnsi="Segoe UI" w:cs="Segoe UI"/>
      <w:sz w:val="18"/>
      <w:szCs w:val="18"/>
    </w:rPr>
  </w:style>
  <w:style w:type="paragraph" w:styleId="Footer">
    <w:name w:val="footer"/>
    <w:basedOn w:val="Normal"/>
    <w:link w:val="FooterChar"/>
    <w:uiPriority w:val="99"/>
    <w:unhideWhenUsed/>
    <w:rsid w:val="00801FFE"/>
    <w:pPr>
      <w:tabs>
        <w:tab w:val="center" w:pos="4320"/>
        <w:tab w:val="right" w:pos="8640"/>
      </w:tabs>
    </w:pPr>
  </w:style>
  <w:style w:type="character" w:customStyle="1" w:styleId="FooterChar">
    <w:name w:val="Footer Char"/>
    <w:basedOn w:val="DefaultParagraphFont"/>
    <w:link w:val="Footer"/>
    <w:uiPriority w:val="99"/>
    <w:rsid w:val="00801FFE"/>
    <w:rPr>
      <w:rFonts w:ascii="Calibri" w:hAnsi="Calibri" w:cs="Calibri"/>
    </w:rPr>
  </w:style>
  <w:style w:type="character" w:styleId="PageNumber">
    <w:name w:val="page number"/>
    <w:basedOn w:val="DefaultParagraphFont"/>
    <w:uiPriority w:val="99"/>
    <w:semiHidden/>
    <w:unhideWhenUsed/>
    <w:rsid w:val="00801FFE"/>
  </w:style>
  <w:style w:type="paragraph" w:styleId="FootnoteText">
    <w:name w:val="footnote text"/>
    <w:basedOn w:val="Normal"/>
    <w:link w:val="FootnoteTextChar"/>
    <w:uiPriority w:val="99"/>
    <w:semiHidden/>
    <w:unhideWhenUsed/>
    <w:rsid w:val="00801FFE"/>
    <w:rPr>
      <w:sz w:val="24"/>
      <w:szCs w:val="24"/>
    </w:rPr>
  </w:style>
  <w:style w:type="character" w:customStyle="1" w:styleId="FootnoteTextChar">
    <w:name w:val="Footnote Text Char"/>
    <w:basedOn w:val="DefaultParagraphFont"/>
    <w:link w:val="FootnoteText"/>
    <w:uiPriority w:val="99"/>
    <w:semiHidden/>
    <w:rsid w:val="00801FFE"/>
    <w:rPr>
      <w:rFonts w:ascii="Calibri" w:hAnsi="Calibri" w:cs="Calibri"/>
      <w:sz w:val="24"/>
      <w:szCs w:val="24"/>
    </w:rPr>
  </w:style>
  <w:style w:type="character" w:styleId="FootnoteReference">
    <w:name w:val="footnote reference"/>
    <w:basedOn w:val="DefaultParagraphFont"/>
    <w:uiPriority w:val="99"/>
    <w:semiHidden/>
    <w:unhideWhenUsed/>
    <w:rsid w:val="00801FFE"/>
    <w:rPr>
      <w:vertAlign w:val="superscript"/>
    </w:rPr>
  </w:style>
  <w:style w:type="character" w:styleId="Mention">
    <w:name w:val="Mention"/>
    <w:basedOn w:val="DefaultParagraphFont"/>
    <w:uiPriority w:val="99"/>
    <w:semiHidden/>
    <w:unhideWhenUsed/>
    <w:rsid w:val="00A33A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5272">
      <w:bodyDiv w:val="1"/>
      <w:marLeft w:val="0"/>
      <w:marRight w:val="0"/>
      <w:marTop w:val="0"/>
      <w:marBottom w:val="0"/>
      <w:divBdr>
        <w:top w:val="none" w:sz="0" w:space="0" w:color="auto"/>
        <w:left w:val="none" w:sz="0" w:space="0" w:color="auto"/>
        <w:bottom w:val="none" w:sz="0" w:space="0" w:color="auto"/>
        <w:right w:val="none" w:sz="0" w:space="0" w:color="auto"/>
      </w:divBdr>
      <w:divsChild>
        <w:div w:id="810900092">
          <w:marLeft w:val="0"/>
          <w:marRight w:val="0"/>
          <w:marTop w:val="0"/>
          <w:marBottom w:val="0"/>
          <w:divBdr>
            <w:top w:val="none" w:sz="0" w:space="0" w:color="auto"/>
            <w:left w:val="none" w:sz="0" w:space="0" w:color="auto"/>
            <w:bottom w:val="none" w:sz="0" w:space="0" w:color="auto"/>
            <w:right w:val="none" w:sz="0" w:space="0" w:color="auto"/>
          </w:divBdr>
        </w:div>
        <w:div w:id="1676421979">
          <w:marLeft w:val="0"/>
          <w:marRight w:val="0"/>
          <w:marTop w:val="0"/>
          <w:marBottom w:val="0"/>
          <w:divBdr>
            <w:top w:val="none" w:sz="0" w:space="0" w:color="auto"/>
            <w:left w:val="none" w:sz="0" w:space="0" w:color="auto"/>
            <w:bottom w:val="none" w:sz="0" w:space="0" w:color="auto"/>
            <w:right w:val="none" w:sz="0" w:space="0" w:color="auto"/>
          </w:divBdr>
        </w:div>
        <w:div w:id="1573586338">
          <w:marLeft w:val="0"/>
          <w:marRight w:val="0"/>
          <w:marTop w:val="0"/>
          <w:marBottom w:val="0"/>
          <w:divBdr>
            <w:top w:val="none" w:sz="0" w:space="0" w:color="auto"/>
            <w:left w:val="none" w:sz="0" w:space="0" w:color="auto"/>
            <w:bottom w:val="none" w:sz="0" w:space="0" w:color="auto"/>
            <w:right w:val="none" w:sz="0" w:space="0" w:color="auto"/>
          </w:divBdr>
        </w:div>
        <w:div w:id="864636158">
          <w:marLeft w:val="0"/>
          <w:marRight w:val="0"/>
          <w:marTop w:val="0"/>
          <w:marBottom w:val="0"/>
          <w:divBdr>
            <w:top w:val="none" w:sz="0" w:space="0" w:color="auto"/>
            <w:left w:val="none" w:sz="0" w:space="0" w:color="auto"/>
            <w:bottom w:val="none" w:sz="0" w:space="0" w:color="auto"/>
            <w:right w:val="none" w:sz="0" w:space="0" w:color="auto"/>
          </w:divBdr>
        </w:div>
        <w:div w:id="1225027625">
          <w:marLeft w:val="0"/>
          <w:marRight w:val="0"/>
          <w:marTop w:val="0"/>
          <w:marBottom w:val="0"/>
          <w:divBdr>
            <w:top w:val="none" w:sz="0" w:space="0" w:color="auto"/>
            <w:left w:val="none" w:sz="0" w:space="0" w:color="auto"/>
            <w:bottom w:val="none" w:sz="0" w:space="0" w:color="auto"/>
            <w:right w:val="none" w:sz="0" w:space="0" w:color="auto"/>
          </w:divBdr>
        </w:div>
        <w:div w:id="1989286618">
          <w:marLeft w:val="0"/>
          <w:marRight w:val="0"/>
          <w:marTop w:val="0"/>
          <w:marBottom w:val="0"/>
          <w:divBdr>
            <w:top w:val="none" w:sz="0" w:space="0" w:color="auto"/>
            <w:left w:val="none" w:sz="0" w:space="0" w:color="auto"/>
            <w:bottom w:val="none" w:sz="0" w:space="0" w:color="auto"/>
            <w:right w:val="none" w:sz="0" w:space="0" w:color="auto"/>
          </w:divBdr>
        </w:div>
        <w:div w:id="645478042">
          <w:marLeft w:val="0"/>
          <w:marRight w:val="0"/>
          <w:marTop w:val="0"/>
          <w:marBottom w:val="0"/>
          <w:divBdr>
            <w:top w:val="none" w:sz="0" w:space="0" w:color="auto"/>
            <w:left w:val="none" w:sz="0" w:space="0" w:color="auto"/>
            <w:bottom w:val="none" w:sz="0" w:space="0" w:color="auto"/>
            <w:right w:val="none" w:sz="0" w:space="0" w:color="auto"/>
          </w:divBdr>
        </w:div>
        <w:div w:id="925110953">
          <w:marLeft w:val="0"/>
          <w:marRight w:val="0"/>
          <w:marTop w:val="0"/>
          <w:marBottom w:val="0"/>
          <w:divBdr>
            <w:top w:val="none" w:sz="0" w:space="0" w:color="auto"/>
            <w:left w:val="none" w:sz="0" w:space="0" w:color="auto"/>
            <w:bottom w:val="none" w:sz="0" w:space="0" w:color="auto"/>
            <w:right w:val="none" w:sz="0" w:space="0" w:color="auto"/>
          </w:divBdr>
        </w:div>
        <w:div w:id="1858500495">
          <w:marLeft w:val="0"/>
          <w:marRight w:val="0"/>
          <w:marTop w:val="0"/>
          <w:marBottom w:val="0"/>
          <w:divBdr>
            <w:top w:val="none" w:sz="0" w:space="0" w:color="auto"/>
            <w:left w:val="none" w:sz="0" w:space="0" w:color="auto"/>
            <w:bottom w:val="none" w:sz="0" w:space="0" w:color="auto"/>
            <w:right w:val="none" w:sz="0" w:space="0" w:color="auto"/>
          </w:divBdr>
        </w:div>
        <w:div w:id="1489442397">
          <w:marLeft w:val="0"/>
          <w:marRight w:val="0"/>
          <w:marTop w:val="0"/>
          <w:marBottom w:val="0"/>
          <w:divBdr>
            <w:top w:val="none" w:sz="0" w:space="0" w:color="auto"/>
            <w:left w:val="none" w:sz="0" w:space="0" w:color="auto"/>
            <w:bottom w:val="none" w:sz="0" w:space="0" w:color="auto"/>
            <w:right w:val="none" w:sz="0" w:space="0" w:color="auto"/>
          </w:divBdr>
        </w:div>
        <w:div w:id="1870099151">
          <w:marLeft w:val="0"/>
          <w:marRight w:val="0"/>
          <w:marTop w:val="0"/>
          <w:marBottom w:val="0"/>
          <w:divBdr>
            <w:top w:val="none" w:sz="0" w:space="0" w:color="auto"/>
            <w:left w:val="none" w:sz="0" w:space="0" w:color="auto"/>
            <w:bottom w:val="none" w:sz="0" w:space="0" w:color="auto"/>
            <w:right w:val="none" w:sz="0" w:space="0" w:color="auto"/>
          </w:divBdr>
        </w:div>
        <w:div w:id="454562533">
          <w:marLeft w:val="0"/>
          <w:marRight w:val="0"/>
          <w:marTop w:val="0"/>
          <w:marBottom w:val="0"/>
          <w:divBdr>
            <w:top w:val="none" w:sz="0" w:space="0" w:color="auto"/>
            <w:left w:val="none" w:sz="0" w:space="0" w:color="auto"/>
            <w:bottom w:val="none" w:sz="0" w:space="0" w:color="auto"/>
            <w:right w:val="none" w:sz="0" w:space="0" w:color="auto"/>
          </w:divBdr>
        </w:div>
        <w:div w:id="1755855091">
          <w:marLeft w:val="0"/>
          <w:marRight w:val="0"/>
          <w:marTop w:val="0"/>
          <w:marBottom w:val="0"/>
          <w:divBdr>
            <w:top w:val="none" w:sz="0" w:space="0" w:color="auto"/>
            <w:left w:val="none" w:sz="0" w:space="0" w:color="auto"/>
            <w:bottom w:val="none" w:sz="0" w:space="0" w:color="auto"/>
            <w:right w:val="none" w:sz="0" w:space="0" w:color="auto"/>
          </w:divBdr>
        </w:div>
        <w:div w:id="1669288618">
          <w:marLeft w:val="0"/>
          <w:marRight w:val="0"/>
          <w:marTop w:val="0"/>
          <w:marBottom w:val="0"/>
          <w:divBdr>
            <w:top w:val="none" w:sz="0" w:space="0" w:color="auto"/>
            <w:left w:val="none" w:sz="0" w:space="0" w:color="auto"/>
            <w:bottom w:val="none" w:sz="0" w:space="0" w:color="auto"/>
            <w:right w:val="none" w:sz="0" w:space="0" w:color="auto"/>
          </w:divBdr>
        </w:div>
        <w:div w:id="1494226521">
          <w:marLeft w:val="0"/>
          <w:marRight w:val="0"/>
          <w:marTop w:val="0"/>
          <w:marBottom w:val="0"/>
          <w:divBdr>
            <w:top w:val="none" w:sz="0" w:space="0" w:color="auto"/>
            <w:left w:val="none" w:sz="0" w:space="0" w:color="auto"/>
            <w:bottom w:val="none" w:sz="0" w:space="0" w:color="auto"/>
            <w:right w:val="none" w:sz="0" w:space="0" w:color="auto"/>
          </w:divBdr>
        </w:div>
        <w:div w:id="1563449018">
          <w:marLeft w:val="0"/>
          <w:marRight w:val="0"/>
          <w:marTop w:val="0"/>
          <w:marBottom w:val="0"/>
          <w:divBdr>
            <w:top w:val="none" w:sz="0" w:space="0" w:color="auto"/>
            <w:left w:val="none" w:sz="0" w:space="0" w:color="auto"/>
            <w:bottom w:val="none" w:sz="0" w:space="0" w:color="auto"/>
            <w:right w:val="none" w:sz="0" w:space="0" w:color="auto"/>
          </w:divBdr>
        </w:div>
        <w:div w:id="942802358">
          <w:marLeft w:val="0"/>
          <w:marRight w:val="0"/>
          <w:marTop w:val="0"/>
          <w:marBottom w:val="0"/>
          <w:divBdr>
            <w:top w:val="none" w:sz="0" w:space="0" w:color="auto"/>
            <w:left w:val="none" w:sz="0" w:space="0" w:color="auto"/>
            <w:bottom w:val="none" w:sz="0" w:space="0" w:color="auto"/>
            <w:right w:val="none" w:sz="0" w:space="0" w:color="auto"/>
          </w:divBdr>
        </w:div>
        <w:div w:id="326396867">
          <w:marLeft w:val="0"/>
          <w:marRight w:val="0"/>
          <w:marTop w:val="0"/>
          <w:marBottom w:val="0"/>
          <w:divBdr>
            <w:top w:val="none" w:sz="0" w:space="0" w:color="auto"/>
            <w:left w:val="none" w:sz="0" w:space="0" w:color="auto"/>
            <w:bottom w:val="none" w:sz="0" w:space="0" w:color="auto"/>
            <w:right w:val="none" w:sz="0" w:space="0" w:color="auto"/>
          </w:divBdr>
        </w:div>
        <w:div w:id="788400630">
          <w:marLeft w:val="0"/>
          <w:marRight w:val="0"/>
          <w:marTop w:val="0"/>
          <w:marBottom w:val="0"/>
          <w:divBdr>
            <w:top w:val="none" w:sz="0" w:space="0" w:color="auto"/>
            <w:left w:val="none" w:sz="0" w:space="0" w:color="auto"/>
            <w:bottom w:val="none" w:sz="0" w:space="0" w:color="auto"/>
            <w:right w:val="none" w:sz="0" w:space="0" w:color="auto"/>
          </w:divBdr>
        </w:div>
        <w:div w:id="517501217">
          <w:marLeft w:val="0"/>
          <w:marRight w:val="0"/>
          <w:marTop w:val="0"/>
          <w:marBottom w:val="0"/>
          <w:divBdr>
            <w:top w:val="none" w:sz="0" w:space="0" w:color="auto"/>
            <w:left w:val="none" w:sz="0" w:space="0" w:color="auto"/>
            <w:bottom w:val="none" w:sz="0" w:space="0" w:color="auto"/>
            <w:right w:val="none" w:sz="0" w:space="0" w:color="auto"/>
          </w:divBdr>
        </w:div>
        <w:div w:id="958685763">
          <w:marLeft w:val="0"/>
          <w:marRight w:val="0"/>
          <w:marTop w:val="0"/>
          <w:marBottom w:val="0"/>
          <w:divBdr>
            <w:top w:val="none" w:sz="0" w:space="0" w:color="auto"/>
            <w:left w:val="none" w:sz="0" w:space="0" w:color="auto"/>
            <w:bottom w:val="none" w:sz="0" w:space="0" w:color="auto"/>
            <w:right w:val="none" w:sz="0" w:space="0" w:color="auto"/>
          </w:divBdr>
        </w:div>
        <w:div w:id="1438403861">
          <w:marLeft w:val="0"/>
          <w:marRight w:val="0"/>
          <w:marTop w:val="0"/>
          <w:marBottom w:val="0"/>
          <w:divBdr>
            <w:top w:val="none" w:sz="0" w:space="0" w:color="auto"/>
            <w:left w:val="none" w:sz="0" w:space="0" w:color="auto"/>
            <w:bottom w:val="none" w:sz="0" w:space="0" w:color="auto"/>
            <w:right w:val="none" w:sz="0" w:space="0" w:color="auto"/>
          </w:divBdr>
        </w:div>
        <w:div w:id="1219898550">
          <w:marLeft w:val="0"/>
          <w:marRight w:val="0"/>
          <w:marTop w:val="0"/>
          <w:marBottom w:val="0"/>
          <w:divBdr>
            <w:top w:val="none" w:sz="0" w:space="0" w:color="auto"/>
            <w:left w:val="none" w:sz="0" w:space="0" w:color="auto"/>
            <w:bottom w:val="none" w:sz="0" w:space="0" w:color="auto"/>
            <w:right w:val="none" w:sz="0" w:space="0" w:color="auto"/>
          </w:divBdr>
        </w:div>
        <w:div w:id="1729571742">
          <w:marLeft w:val="0"/>
          <w:marRight w:val="0"/>
          <w:marTop w:val="0"/>
          <w:marBottom w:val="0"/>
          <w:divBdr>
            <w:top w:val="none" w:sz="0" w:space="0" w:color="auto"/>
            <w:left w:val="none" w:sz="0" w:space="0" w:color="auto"/>
            <w:bottom w:val="none" w:sz="0" w:space="0" w:color="auto"/>
            <w:right w:val="none" w:sz="0" w:space="0" w:color="auto"/>
          </w:divBdr>
        </w:div>
        <w:div w:id="1674844497">
          <w:marLeft w:val="0"/>
          <w:marRight w:val="0"/>
          <w:marTop w:val="0"/>
          <w:marBottom w:val="0"/>
          <w:divBdr>
            <w:top w:val="none" w:sz="0" w:space="0" w:color="auto"/>
            <w:left w:val="none" w:sz="0" w:space="0" w:color="auto"/>
            <w:bottom w:val="none" w:sz="0" w:space="0" w:color="auto"/>
            <w:right w:val="none" w:sz="0" w:space="0" w:color="auto"/>
          </w:divBdr>
        </w:div>
        <w:div w:id="1403602021">
          <w:marLeft w:val="0"/>
          <w:marRight w:val="0"/>
          <w:marTop w:val="0"/>
          <w:marBottom w:val="0"/>
          <w:divBdr>
            <w:top w:val="none" w:sz="0" w:space="0" w:color="auto"/>
            <w:left w:val="none" w:sz="0" w:space="0" w:color="auto"/>
            <w:bottom w:val="none" w:sz="0" w:space="0" w:color="auto"/>
            <w:right w:val="none" w:sz="0" w:space="0" w:color="auto"/>
          </w:divBdr>
        </w:div>
        <w:div w:id="85000714">
          <w:marLeft w:val="0"/>
          <w:marRight w:val="0"/>
          <w:marTop w:val="0"/>
          <w:marBottom w:val="0"/>
          <w:divBdr>
            <w:top w:val="none" w:sz="0" w:space="0" w:color="auto"/>
            <w:left w:val="none" w:sz="0" w:space="0" w:color="auto"/>
            <w:bottom w:val="none" w:sz="0" w:space="0" w:color="auto"/>
            <w:right w:val="none" w:sz="0" w:space="0" w:color="auto"/>
          </w:divBdr>
        </w:div>
        <w:div w:id="1129587499">
          <w:marLeft w:val="0"/>
          <w:marRight w:val="0"/>
          <w:marTop w:val="0"/>
          <w:marBottom w:val="0"/>
          <w:divBdr>
            <w:top w:val="none" w:sz="0" w:space="0" w:color="auto"/>
            <w:left w:val="none" w:sz="0" w:space="0" w:color="auto"/>
            <w:bottom w:val="none" w:sz="0" w:space="0" w:color="auto"/>
            <w:right w:val="none" w:sz="0" w:space="0" w:color="auto"/>
          </w:divBdr>
        </w:div>
        <w:div w:id="902524937">
          <w:marLeft w:val="0"/>
          <w:marRight w:val="0"/>
          <w:marTop w:val="0"/>
          <w:marBottom w:val="0"/>
          <w:divBdr>
            <w:top w:val="none" w:sz="0" w:space="0" w:color="auto"/>
            <w:left w:val="none" w:sz="0" w:space="0" w:color="auto"/>
            <w:bottom w:val="none" w:sz="0" w:space="0" w:color="auto"/>
            <w:right w:val="none" w:sz="0" w:space="0" w:color="auto"/>
          </w:divBdr>
        </w:div>
        <w:div w:id="779111371">
          <w:marLeft w:val="0"/>
          <w:marRight w:val="0"/>
          <w:marTop w:val="0"/>
          <w:marBottom w:val="0"/>
          <w:divBdr>
            <w:top w:val="none" w:sz="0" w:space="0" w:color="auto"/>
            <w:left w:val="none" w:sz="0" w:space="0" w:color="auto"/>
            <w:bottom w:val="none" w:sz="0" w:space="0" w:color="auto"/>
            <w:right w:val="none" w:sz="0" w:space="0" w:color="auto"/>
          </w:divBdr>
        </w:div>
        <w:div w:id="1031497182">
          <w:marLeft w:val="0"/>
          <w:marRight w:val="0"/>
          <w:marTop w:val="0"/>
          <w:marBottom w:val="0"/>
          <w:divBdr>
            <w:top w:val="none" w:sz="0" w:space="0" w:color="auto"/>
            <w:left w:val="none" w:sz="0" w:space="0" w:color="auto"/>
            <w:bottom w:val="none" w:sz="0" w:space="0" w:color="auto"/>
            <w:right w:val="none" w:sz="0" w:space="0" w:color="auto"/>
          </w:divBdr>
        </w:div>
        <w:div w:id="171650168">
          <w:marLeft w:val="0"/>
          <w:marRight w:val="0"/>
          <w:marTop w:val="0"/>
          <w:marBottom w:val="0"/>
          <w:divBdr>
            <w:top w:val="none" w:sz="0" w:space="0" w:color="auto"/>
            <w:left w:val="none" w:sz="0" w:space="0" w:color="auto"/>
            <w:bottom w:val="none" w:sz="0" w:space="0" w:color="auto"/>
            <w:right w:val="none" w:sz="0" w:space="0" w:color="auto"/>
          </w:divBdr>
        </w:div>
        <w:div w:id="2078629717">
          <w:marLeft w:val="0"/>
          <w:marRight w:val="0"/>
          <w:marTop w:val="0"/>
          <w:marBottom w:val="0"/>
          <w:divBdr>
            <w:top w:val="none" w:sz="0" w:space="0" w:color="auto"/>
            <w:left w:val="none" w:sz="0" w:space="0" w:color="auto"/>
            <w:bottom w:val="none" w:sz="0" w:space="0" w:color="auto"/>
            <w:right w:val="none" w:sz="0" w:space="0" w:color="auto"/>
          </w:divBdr>
        </w:div>
        <w:div w:id="1603489503">
          <w:marLeft w:val="0"/>
          <w:marRight w:val="0"/>
          <w:marTop w:val="0"/>
          <w:marBottom w:val="0"/>
          <w:divBdr>
            <w:top w:val="none" w:sz="0" w:space="0" w:color="auto"/>
            <w:left w:val="none" w:sz="0" w:space="0" w:color="auto"/>
            <w:bottom w:val="none" w:sz="0" w:space="0" w:color="auto"/>
            <w:right w:val="none" w:sz="0" w:space="0" w:color="auto"/>
          </w:divBdr>
        </w:div>
        <w:div w:id="1892617397">
          <w:marLeft w:val="0"/>
          <w:marRight w:val="0"/>
          <w:marTop w:val="0"/>
          <w:marBottom w:val="0"/>
          <w:divBdr>
            <w:top w:val="none" w:sz="0" w:space="0" w:color="auto"/>
            <w:left w:val="none" w:sz="0" w:space="0" w:color="auto"/>
            <w:bottom w:val="none" w:sz="0" w:space="0" w:color="auto"/>
            <w:right w:val="none" w:sz="0" w:space="0" w:color="auto"/>
          </w:divBdr>
        </w:div>
        <w:div w:id="306477741">
          <w:marLeft w:val="0"/>
          <w:marRight w:val="0"/>
          <w:marTop w:val="0"/>
          <w:marBottom w:val="0"/>
          <w:divBdr>
            <w:top w:val="none" w:sz="0" w:space="0" w:color="auto"/>
            <w:left w:val="none" w:sz="0" w:space="0" w:color="auto"/>
            <w:bottom w:val="none" w:sz="0" w:space="0" w:color="auto"/>
            <w:right w:val="none" w:sz="0" w:space="0" w:color="auto"/>
          </w:divBdr>
        </w:div>
        <w:div w:id="1545679800">
          <w:marLeft w:val="0"/>
          <w:marRight w:val="0"/>
          <w:marTop w:val="0"/>
          <w:marBottom w:val="0"/>
          <w:divBdr>
            <w:top w:val="none" w:sz="0" w:space="0" w:color="auto"/>
            <w:left w:val="none" w:sz="0" w:space="0" w:color="auto"/>
            <w:bottom w:val="none" w:sz="0" w:space="0" w:color="auto"/>
            <w:right w:val="none" w:sz="0" w:space="0" w:color="auto"/>
          </w:divBdr>
        </w:div>
        <w:div w:id="681323166">
          <w:marLeft w:val="0"/>
          <w:marRight w:val="0"/>
          <w:marTop w:val="0"/>
          <w:marBottom w:val="0"/>
          <w:divBdr>
            <w:top w:val="none" w:sz="0" w:space="0" w:color="auto"/>
            <w:left w:val="none" w:sz="0" w:space="0" w:color="auto"/>
            <w:bottom w:val="none" w:sz="0" w:space="0" w:color="auto"/>
            <w:right w:val="none" w:sz="0" w:space="0" w:color="auto"/>
          </w:divBdr>
        </w:div>
        <w:div w:id="1996640975">
          <w:marLeft w:val="0"/>
          <w:marRight w:val="0"/>
          <w:marTop w:val="0"/>
          <w:marBottom w:val="0"/>
          <w:divBdr>
            <w:top w:val="none" w:sz="0" w:space="0" w:color="auto"/>
            <w:left w:val="none" w:sz="0" w:space="0" w:color="auto"/>
            <w:bottom w:val="none" w:sz="0" w:space="0" w:color="auto"/>
            <w:right w:val="none" w:sz="0" w:space="0" w:color="auto"/>
          </w:divBdr>
        </w:div>
        <w:div w:id="1689599917">
          <w:marLeft w:val="0"/>
          <w:marRight w:val="0"/>
          <w:marTop w:val="0"/>
          <w:marBottom w:val="0"/>
          <w:divBdr>
            <w:top w:val="none" w:sz="0" w:space="0" w:color="auto"/>
            <w:left w:val="none" w:sz="0" w:space="0" w:color="auto"/>
            <w:bottom w:val="none" w:sz="0" w:space="0" w:color="auto"/>
            <w:right w:val="none" w:sz="0" w:space="0" w:color="auto"/>
          </w:divBdr>
        </w:div>
        <w:div w:id="2019577268">
          <w:marLeft w:val="0"/>
          <w:marRight w:val="0"/>
          <w:marTop w:val="0"/>
          <w:marBottom w:val="0"/>
          <w:divBdr>
            <w:top w:val="none" w:sz="0" w:space="0" w:color="auto"/>
            <w:left w:val="none" w:sz="0" w:space="0" w:color="auto"/>
            <w:bottom w:val="none" w:sz="0" w:space="0" w:color="auto"/>
            <w:right w:val="none" w:sz="0" w:space="0" w:color="auto"/>
          </w:divBdr>
        </w:div>
        <w:div w:id="173764371">
          <w:marLeft w:val="0"/>
          <w:marRight w:val="0"/>
          <w:marTop w:val="0"/>
          <w:marBottom w:val="0"/>
          <w:divBdr>
            <w:top w:val="none" w:sz="0" w:space="0" w:color="auto"/>
            <w:left w:val="none" w:sz="0" w:space="0" w:color="auto"/>
            <w:bottom w:val="none" w:sz="0" w:space="0" w:color="auto"/>
            <w:right w:val="none" w:sz="0" w:space="0" w:color="auto"/>
          </w:divBdr>
        </w:div>
        <w:div w:id="1496606268">
          <w:marLeft w:val="0"/>
          <w:marRight w:val="0"/>
          <w:marTop w:val="0"/>
          <w:marBottom w:val="0"/>
          <w:divBdr>
            <w:top w:val="none" w:sz="0" w:space="0" w:color="auto"/>
            <w:left w:val="none" w:sz="0" w:space="0" w:color="auto"/>
            <w:bottom w:val="none" w:sz="0" w:space="0" w:color="auto"/>
            <w:right w:val="none" w:sz="0" w:space="0" w:color="auto"/>
          </w:divBdr>
        </w:div>
        <w:div w:id="1015495739">
          <w:marLeft w:val="0"/>
          <w:marRight w:val="0"/>
          <w:marTop w:val="0"/>
          <w:marBottom w:val="0"/>
          <w:divBdr>
            <w:top w:val="none" w:sz="0" w:space="0" w:color="auto"/>
            <w:left w:val="none" w:sz="0" w:space="0" w:color="auto"/>
            <w:bottom w:val="none" w:sz="0" w:space="0" w:color="auto"/>
            <w:right w:val="none" w:sz="0" w:space="0" w:color="auto"/>
          </w:divBdr>
        </w:div>
        <w:div w:id="1072699457">
          <w:marLeft w:val="0"/>
          <w:marRight w:val="0"/>
          <w:marTop w:val="0"/>
          <w:marBottom w:val="0"/>
          <w:divBdr>
            <w:top w:val="none" w:sz="0" w:space="0" w:color="auto"/>
            <w:left w:val="none" w:sz="0" w:space="0" w:color="auto"/>
            <w:bottom w:val="none" w:sz="0" w:space="0" w:color="auto"/>
            <w:right w:val="none" w:sz="0" w:space="0" w:color="auto"/>
          </w:divBdr>
        </w:div>
        <w:div w:id="17196956">
          <w:marLeft w:val="0"/>
          <w:marRight w:val="0"/>
          <w:marTop w:val="0"/>
          <w:marBottom w:val="0"/>
          <w:divBdr>
            <w:top w:val="none" w:sz="0" w:space="0" w:color="auto"/>
            <w:left w:val="none" w:sz="0" w:space="0" w:color="auto"/>
            <w:bottom w:val="none" w:sz="0" w:space="0" w:color="auto"/>
            <w:right w:val="none" w:sz="0" w:space="0" w:color="auto"/>
          </w:divBdr>
        </w:div>
        <w:div w:id="2013677572">
          <w:marLeft w:val="0"/>
          <w:marRight w:val="0"/>
          <w:marTop w:val="0"/>
          <w:marBottom w:val="0"/>
          <w:divBdr>
            <w:top w:val="none" w:sz="0" w:space="0" w:color="auto"/>
            <w:left w:val="none" w:sz="0" w:space="0" w:color="auto"/>
            <w:bottom w:val="none" w:sz="0" w:space="0" w:color="auto"/>
            <w:right w:val="none" w:sz="0" w:space="0" w:color="auto"/>
          </w:divBdr>
        </w:div>
        <w:div w:id="1709255901">
          <w:marLeft w:val="0"/>
          <w:marRight w:val="0"/>
          <w:marTop w:val="0"/>
          <w:marBottom w:val="0"/>
          <w:divBdr>
            <w:top w:val="none" w:sz="0" w:space="0" w:color="auto"/>
            <w:left w:val="none" w:sz="0" w:space="0" w:color="auto"/>
            <w:bottom w:val="none" w:sz="0" w:space="0" w:color="auto"/>
            <w:right w:val="none" w:sz="0" w:space="0" w:color="auto"/>
          </w:divBdr>
        </w:div>
        <w:div w:id="493374465">
          <w:marLeft w:val="0"/>
          <w:marRight w:val="0"/>
          <w:marTop w:val="0"/>
          <w:marBottom w:val="0"/>
          <w:divBdr>
            <w:top w:val="none" w:sz="0" w:space="0" w:color="auto"/>
            <w:left w:val="none" w:sz="0" w:space="0" w:color="auto"/>
            <w:bottom w:val="none" w:sz="0" w:space="0" w:color="auto"/>
            <w:right w:val="none" w:sz="0" w:space="0" w:color="auto"/>
          </w:divBdr>
        </w:div>
        <w:div w:id="1562406850">
          <w:marLeft w:val="0"/>
          <w:marRight w:val="0"/>
          <w:marTop w:val="0"/>
          <w:marBottom w:val="0"/>
          <w:divBdr>
            <w:top w:val="none" w:sz="0" w:space="0" w:color="auto"/>
            <w:left w:val="none" w:sz="0" w:space="0" w:color="auto"/>
            <w:bottom w:val="none" w:sz="0" w:space="0" w:color="auto"/>
            <w:right w:val="none" w:sz="0" w:space="0" w:color="auto"/>
          </w:divBdr>
        </w:div>
        <w:div w:id="2126271718">
          <w:marLeft w:val="0"/>
          <w:marRight w:val="0"/>
          <w:marTop w:val="0"/>
          <w:marBottom w:val="0"/>
          <w:divBdr>
            <w:top w:val="none" w:sz="0" w:space="0" w:color="auto"/>
            <w:left w:val="none" w:sz="0" w:space="0" w:color="auto"/>
            <w:bottom w:val="none" w:sz="0" w:space="0" w:color="auto"/>
            <w:right w:val="none" w:sz="0" w:space="0" w:color="auto"/>
          </w:divBdr>
        </w:div>
        <w:div w:id="299383427">
          <w:marLeft w:val="0"/>
          <w:marRight w:val="0"/>
          <w:marTop w:val="0"/>
          <w:marBottom w:val="0"/>
          <w:divBdr>
            <w:top w:val="none" w:sz="0" w:space="0" w:color="auto"/>
            <w:left w:val="none" w:sz="0" w:space="0" w:color="auto"/>
            <w:bottom w:val="none" w:sz="0" w:space="0" w:color="auto"/>
            <w:right w:val="none" w:sz="0" w:space="0" w:color="auto"/>
          </w:divBdr>
        </w:div>
        <w:div w:id="1288272291">
          <w:marLeft w:val="0"/>
          <w:marRight w:val="0"/>
          <w:marTop w:val="0"/>
          <w:marBottom w:val="0"/>
          <w:divBdr>
            <w:top w:val="none" w:sz="0" w:space="0" w:color="auto"/>
            <w:left w:val="none" w:sz="0" w:space="0" w:color="auto"/>
            <w:bottom w:val="none" w:sz="0" w:space="0" w:color="auto"/>
            <w:right w:val="none" w:sz="0" w:space="0" w:color="auto"/>
          </w:divBdr>
        </w:div>
        <w:div w:id="507866576">
          <w:marLeft w:val="0"/>
          <w:marRight w:val="0"/>
          <w:marTop w:val="0"/>
          <w:marBottom w:val="0"/>
          <w:divBdr>
            <w:top w:val="none" w:sz="0" w:space="0" w:color="auto"/>
            <w:left w:val="none" w:sz="0" w:space="0" w:color="auto"/>
            <w:bottom w:val="none" w:sz="0" w:space="0" w:color="auto"/>
            <w:right w:val="none" w:sz="0" w:space="0" w:color="auto"/>
          </w:divBdr>
        </w:div>
        <w:div w:id="1895382574">
          <w:marLeft w:val="0"/>
          <w:marRight w:val="0"/>
          <w:marTop w:val="0"/>
          <w:marBottom w:val="0"/>
          <w:divBdr>
            <w:top w:val="none" w:sz="0" w:space="0" w:color="auto"/>
            <w:left w:val="none" w:sz="0" w:space="0" w:color="auto"/>
            <w:bottom w:val="none" w:sz="0" w:space="0" w:color="auto"/>
            <w:right w:val="none" w:sz="0" w:space="0" w:color="auto"/>
          </w:divBdr>
        </w:div>
        <w:div w:id="1989745366">
          <w:marLeft w:val="0"/>
          <w:marRight w:val="0"/>
          <w:marTop w:val="0"/>
          <w:marBottom w:val="0"/>
          <w:divBdr>
            <w:top w:val="none" w:sz="0" w:space="0" w:color="auto"/>
            <w:left w:val="none" w:sz="0" w:space="0" w:color="auto"/>
            <w:bottom w:val="none" w:sz="0" w:space="0" w:color="auto"/>
            <w:right w:val="none" w:sz="0" w:space="0" w:color="auto"/>
          </w:divBdr>
        </w:div>
        <w:div w:id="566838914">
          <w:marLeft w:val="0"/>
          <w:marRight w:val="0"/>
          <w:marTop w:val="0"/>
          <w:marBottom w:val="0"/>
          <w:divBdr>
            <w:top w:val="none" w:sz="0" w:space="0" w:color="auto"/>
            <w:left w:val="none" w:sz="0" w:space="0" w:color="auto"/>
            <w:bottom w:val="none" w:sz="0" w:space="0" w:color="auto"/>
            <w:right w:val="none" w:sz="0" w:space="0" w:color="auto"/>
          </w:divBdr>
        </w:div>
        <w:div w:id="2094277449">
          <w:marLeft w:val="0"/>
          <w:marRight w:val="0"/>
          <w:marTop w:val="0"/>
          <w:marBottom w:val="0"/>
          <w:divBdr>
            <w:top w:val="none" w:sz="0" w:space="0" w:color="auto"/>
            <w:left w:val="none" w:sz="0" w:space="0" w:color="auto"/>
            <w:bottom w:val="none" w:sz="0" w:space="0" w:color="auto"/>
            <w:right w:val="none" w:sz="0" w:space="0" w:color="auto"/>
          </w:divBdr>
        </w:div>
        <w:div w:id="699622359">
          <w:marLeft w:val="0"/>
          <w:marRight w:val="0"/>
          <w:marTop w:val="0"/>
          <w:marBottom w:val="0"/>
          <w:divBdr>
            <w:top w:val="none" w:sz="0" w:space="0" w:color="auto"/>
            <w:left w:val="none" w:sz="0" w:space="0" w:color="auto"/>
            <w:bottom w:val="none" w:sz="0" w:space="0" w:color="auto"/>
            <w:right w:val="none" w:sz="0" w:space="0" w:color="auto"/>
          </w:divBdr>
        </w:div>
        <w:div w:id="1740205009">
          <w:marLeft w:val="0"/>
          <w:marRight w:val="0"/>
          <w:marTop w:val="0"/>
          <w:marBottom w:val="0"/>
          <w:divBdr>
            <w:top w:val="none" w:sz="0" w:space="0" w:color="auto"/>
            <w:left w:val="none" w:sz="0" w:space="0" w:color="auto"/>
            <w:bottom w:val="none" w:sz="0" w:space="0" w:color="auto"/>
            <w:right w:val="none" w:sz="0" w:space="0" w:color="auto"/>
          </w:divBdr>
        </w:div>
        <w:div w:id="1789161742">
          <w:marLeft w:val="0"/>
          <w:marRight w:val="0"/>
          <w:marTop w:val="0"/>
          <w:marBottom w:val="0"/>
          <w:divBdr>
            <w:top w:val="none" w:sz="0" w:space="0" w:color="auto"/>
            <w:left w:val="none" w:sz="0" w:space="0" w:color="auto"/>
            <w:bottom w:val="none" w:sz="0" w:space="0" w:color="auto"/>
            <w:right w:val="none" w:sz="0" w:space="0" w:color="auto"/>
          </w:divBdr>
        </w:div>
        <w:div w:id="1511946238">
          <w:marLeft w:val="0"/>
          <w:marRight w:val="0"/>
          <w:marTop w:val="0"/>
          <w:marBottom w:val="0"/>
          <w:divBdr>
            <w:top w:val="none" w:sz="0" w:space="0" w:color="auto"/>
            <w:left w:val="none" w:sz="0" w:space="0" w:color="auto"/>
            <w:bottom w:val="none" w:sz="0" w:space="0" w:color="auto"/>
            <w:right w:val="none" w:sz="0" w:space="0" w:color="auto"/>
          </w:divBdr>
        </w:div>
        <w:div w:id="1727559933">
          <w:marLeft w:val="0"/>
          <w:marRight w:val="0"/>
          <w:marTop w:val="0"/>
          <w:marBottom w:val="0"/>
          <w:divBdr>
            <w:top w:val="none" w:sz="0" w:space="0" w:color="auto"/>
            <w:left w:val="none" w:sz="0" w:space="0" w:color="auto"/>
            <w:bottom w:val="none" w:sz="0" w:space="0" w:color="auto"/>
            <w:right w:val="none" w:sz="0" w:space="0" w:color="auto"/>
          </w:divBdr>
        </w:div>
        <w:div w:id="966282312">
          <w:marLeft w:val="0"/>
          <w:marRight w:val="0"/>
          <w:marTop w:val="0"/>
          <w:marBottom w:val="0"/>
          <w:divBdr>
            <w:top w:val="none" w:sz="0" w:space="0" w:color="auto"/>
            <w:left w:val="none" w:sz="0" w:space="0" w:color="auto"/>
            <w:bottom w:val="none" w:sz="0" w:space="0" w:color="auto"/>
            <w:right w:val="none" w:sz="0" w:space="0" w:color="auto"/>
          </w:divBdr>
        </w:div>
        <w:div w:id="2043940138">
          <w:marLeft w:val="0"/>
          <w:marRight w:val="0"/>
          <w:marTop w:val="0"/>
          <w:marBottom w:val="0"/>
          <w:divBdr>
            <w:top w:val="none" w:sz="0" w:space="0" w:color="auto"/>
            <w:left w:val="none" w:sz="0" w:space="0" w:color="auto"/>
            <w:bottom w:val="none" w:sz="0" w:space="0" w:color="auto"/>
            <w:right w:val="none" w:sz="0" w:space="0" w:color="auto"/>
          </w:divBdr>
        </w:div>
        <w:div w:id="2105807753">
          <w:marLeft w:val="0"/>
          <w:marRight w:val="0"/>
          <w:marTop w:val="0"/>
          <w:marBottom w:val="0"/>
          <w:divBdr>
            <w:top w:val="none" w:sz="0" w:space="0" w:color="auto"/>
            <w:left w:val="none" w:sz="0" w:space="0" w:color="auto"/>
            <w:bottom w:val="none" w:sz="0" w:space="0" w:color="auto"/>
            <w:right w:val="none" w:sz="0" w:space="0" w:color="auto"/>
          </w:divBdr>
        </w:div>
        <w:div w:id="1816755431">
          <w:marLeft w:val="0"/>
          <w:marRight w:val="0"/>
          <w:marTop w:val="0"/>
          <w:marBottom w:val="0"/>
          <w:divBdr>
            <w:top w:val="none" w:sz="0" w:space="0" w:color="auto"/>
            <w:left w:val="none" w:sz="0" w:space="0" w:color="auto"/>
            <w:bottom w:val="none" w:sz="0" w:space="0" w:color="auto"/>
            <w:right w:val="none" w:sz="0" w:space="0" w:color="auto"/>
          </w:divBdr>
        </w:div>
        <w:div w:id="1455638658">
          <w:marLeft w:val="0"/>
          <w:marRight w:val="0"/>
          <w:marTop w:val="0"/>
          <w:marBottom w:val="0"/>
          <w:divBdr>
            <w:top w:val="none" w:sz="0" w:space="0" w:color="auto"/>
            <w:left w:val="none" w:sz="0" w:space="0" w:color="auto"/>
            <w:bottom w:val="none" w:sz="0" w:space="0" w:color="auto"/>
            <w:right w:val="none" w:sz="0" w:space="0" w:color="auto"/>
          </w:divBdr>
        </w:div>
        <w:div w:id="882137647">
          <w:marLeft w:val="0"/>
          <w:marRight w:val="0"/>
          <w:marTop w:val="0"/>
          <w:marBottom w:val="0"/>
          <w:divBdr>
            <w:top w:val="none" w:sz="0" w:space="0" w:color="auto"/>
            <w:left w:val="none" w:sz="0" w:space="0" w:color="auto"/>
            <w:bottom w:val="none" w:sz="0" w:space="0" w:color="auto"/>
            <w:right w:val="none" w:sz="0" w:space="0" w:color="auto"/>
          </w:divBdr>
        </w:div>
        <w:div w:id="1377506382">
          <w:marLeft w:val="0"/>
          <w:marRight w:val="0"/>
          <w:marTop w:val="0"/>
          <w:marBottom w:val="0"/>
          <w:divBdr>
            <w:top w:val="none" w:sz="0" w:space="0" w:color="auto"/>
            <w:left w:val="none" w:sz="0" w:space="0" w:color="auto"/>
            <w:bottom w:val="none" w:sz="0" w:space="0" w:color="auto"/>
            <w:right w:val="none" w:sz="0" w:space="0" w:color="auto"/>
          </w:divBdr>
        </w:div>
        <w:div w:id="355926150">
          <w:marLeft w:val="0"/>
          <w:marRight w:val="0"/>
          <w:marTop w:val="0"/>
          <w:marBottom w:val="0"/>
          <w:divBdr>
            <w:top w:val="none" w:sz="0" w:space="0" w:color="auto"/>
            <w:left w:val="none" w:sz="0" w:space="0" w:color="auto"/>
            <w:bottom w:val="none" w:sz="0" w:space="0" w:color="auto"/>
            <w:right w:val="none" w:sz="0" w:space="0" w:color="auto"/>
          </w:divBdr>
        </w:div>
        <w:div w:id="325089644">
          <w:marLeft w:val="0"/>
          <w:marRight w:val="0"/>
          <w:marTop w:val="0"/>
          <w:marBottom w:val="0"/>
          <w:divBdr>
            <w:top w:val="none" w:sz="0" w:space="0" w:color="auto"/>
            <w:left w:val="none" w:sz="0" w:space="0" w:color="auto"/>
            <w:bottom w:val="none" w:sz="0" w:space="0" w:color="auto"/>
            <w:right w:val="none" w:sz="0" w:space="0" w:color="auto"/>
          </w:divBdr>
        </w:div>
        <w:div w:id="1425764693">
          <w:marLeft w:val="0"/>
          <w:marRight w:val="0"/>
          <w:marTop w:val="0"/>
          <w:marBottom w:val="0"/>
          <w:divBdr>
            <w:top w:val="none" w:sz="0" w:space="0" w:color="auto"/>
            <w:left w:val="none" w:sz="0" w:space="0" w:color="auto"/>
            <w:bottom w:val="none" w:sz="0" w:space="0" w:color="auto"/>
            <w:right w:val="none" w:sz="0" w:space="0" w:color="auto"/>
          </w:divBdr>
        </w:div>
        <w:div w:id="1682704840">
          <w:marLeft w:val="0"/>
          <w:marRight w:val="0"/>
          <w:marTop w:val="0"/>
          <w:marBottom w:val="0"/>
          <w:divBdr>
            <w:top w:val="none" w:sz="0" w:space="0" w:color="auto"/>
            <w:left w:val="none" w:sz="0" w:space="0" w:color="auto"/>
            <w:bottom w:val="none" w:sz="0" w:space="0" w:color="auto"/>
            <w:right w:val="none" w:sz="0" w:space="0" w:color="auto"/>
          </w:divBdr>
        </w:div>
        <w:div w:id="1243175145">
          <w:marLeft w:val="0"/>
          <w:marRight w:val="0"/>
          <w:marTop w:val="0"/>
          <w:marBottom w:val="0"/>
          <w:divBdr>
            <w:top w:val="none" w:sz="0" w:space="0" w:color="auto"/>
            <w:left w:val="none" w:sz="0" w:space="0" w:color="auto"/>
            <w:bottom w:val="none" w:sz="0" w:space="0" w:color="auto"/>
            <w:right w:val="none" w:sz="0" w:space="0" w:color="auto"/>
          </w:divBdr>
        </w:div>
      </w:divsChild>
    </w:div>
    <w:div w:id="814562506">
      <w:bodyDiv w:val="1"/>
      <w:marLeft w:val="0"/>
      <w:marRight w:val="0"/>
      <w:marTop w:val="0"/>
      <w:marBottom w:val="0"/>
      <w:divBdr>
        <w:top w:val="none" w:sz="0" w:space="0" w:color="auto"/>
        <w:left w:val="none" w:sz="0" w:space="0" w:color="auto"/>
        <w:bottom w:val="none" w:sz="0" w:space="0" w:color="auto"/>
        <w:right w:val="none" w:sz="0" w:space="0" w:color="auto"/>
      </w:divBdr>
    </w:div>
    <w:div w:id="16171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rc.org/file/public-policy-document/Paid-Leave-Repor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arc.org/paidlea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hearc.org/file/public-policy-document/Paid-Leave-Repor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cs/ebs/benefits/2016/ownership/civilian/table16a.pdf" TargetMode="External"/><Relationship Id="rId1" Type="http://schemas.openxmlformats.org/officeDocument/2006/relationships/hyperlink" Target="https://www.bls.gov/ncs/ebs/benefits/2016/ownership/civilian/table3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Manning</dc:creator>
  <cp:keywords/>
  <dc:description/>
  <cp:lastModifiedBy>TJ Sutcliffe</cp:lastModifiedBy>
  <cp:revision>3</cp:revision>
  <dcterms:created xsi:type="dcterms:W3CDTF">2017-10-03T15:59:00Z</dcterms:created>
  <dcterms:modified xsi:type="dcterms:W3CDTF">2017-10-03T16:01:00Z</dcterms:modified>
</cp:coreProperties>
</file>